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A9D7" w14:textId="77777777" w:rsidR="001A3E8F" w:rsidRPr="009E2FC1" w:rsidRDefault="001A3E8F" w:rsidP="001340FE">
      <w:pPr>
        <w:pStyle w:val="Titredelanote"/>
        <w:framePr w:w="7932" w:wrap="notBeside" w:hAnchor="page" w:x="1985" w:y="76"/>
        <w:pBdr>
          <w:top w:val="none" w:sz="0" w:space="0" w:color="auto"/>
          <w:bottom w:val="none" w:sz="0" w:space="0" w:color="auto"/>
        </w:pBdr>
        <w:shd w:val="clear" w:color="auto" w:fill="720436"/>
        <w:spacing w:before="0" w:after="0" w:line="300" w:lineRule="exact"/>
        <w:jc w:val="both"/>
        <w:rPr>
          <w:color w:val="FFFFFF" w:themeColor="background1"/>
          <w:sz w:val="18"/>
          <w:szCs w:val="18"/>
        </w:rPr>
      </w:pPr>
      <w:bookmarkStart w:id="0" w:name="_Hlk75801959"/>
    </w:p>
    <w:p w14:paraId="723D2F97" w14:textId="654CD61E" w:rsidR="001A3E8F" w:rsidRPr="00723578" w:rsidRDefault="001A3E8F" w:rsidP="001340FE">
      <w:pPr>
        <w:pStyle w:val="Titredelanote"/>
        <w:framePr w:w="7932" w:wrap="notBeside" w:hAnchor="page" w:x="1985" w:y="76"/>
        <w:pBdr>
          <w:top w:val="none" w:sz="0" w:space="0" w:color="auto"/>
          <w:bottom w:val="none" w:sz="0" w:space="0" w:color="auto"/>
        </w:pBdr>
        <w:shd w:val="clear" w:color="auto" w:fill="720436"/>
        <w:spacing w:before="0" w:after="0" w:line="300" w:lineRule="exact"/>
        <w:rPr>
          <w:color w:val="FFFFFF" w:themeColor="background1"/>
          <w:sz w:val="24"/>
          <w:szCs w:val="24"/>
        </w:rPr>
      </w:pPr>
      <w:r w:rsidRPr="00723578">
        <w:rPr>
          <w:color w:val="FFFFFF" w:themeColor="background1"/>
          <w:sz w:val="24"/>
          <w:szCs w:val="24"/>
        </w:rPr>
        <w:t>Conditions générales d’utilisation</w:t>
      </w:r>
    </w:p>
    <w:p w14:paraId="4FBF22A7" w14:textId="77777777" w:rsidR="00723578" w:rsidRPr="00723578" w:rsidRDefault="00723578" w:rsidP="001340FE">
      <w:pPr>
        <w:pStyle w:val="Titredelanote"/>
        <w:framePr w:w="7932" w:wrap="notBeside" w:hAnchor="page" w:x="1985" w:y="76"/>
        <w:pBdr>
          <w:top w:val="none" w:sz="0" w:space="0" w:color="auto"/>
          <w:bottom w:val="none" w:sz="0" w:space="0" w:color="auto"/>
        </w:pBdr>
        <w:shd w:val="clear" w:color="auto" w:fill="720436"/>
        <w:spacing w:before="0" w:after="0" w:line="300" w:lineRule="exact"/>
        <w:rPr>
          <w:color w:val="FFFFFF" w:themeColor="background1"/>
          <w:sz w:val="24"/>
          <w:szCs w:val="24"/>
        </w:rPr>
      </w:pPr>
    </w:p>
    <w:p w14:paraId="1FBC7343" w14:textId="5B54F521" w:rsidR="00723578" w:rsidRPr="00723578" w:rsidRDefault="00723578" w:rsidP="001340FE">
      <w:pPr>
        <w:pStyle w:val="Titredelanote"/>
        <w:framePr w:w="7932" w:wrap="notBeside" w:hAnchor="page" w:x="1985" w:y="76"/>
        <w:pBdr>
          <w:top w:val="none" w:sz="0" w:space="0" w:color="auto"/>
          <w:bottom w:val="none" w:sz="0" w:space="0" w:color="auto"/>
        </w:pBdr>
        <w:shd w:val="clear" w:color="auto" w:fill="720436"/>
        <w:spacing w:before="0" w:after="0" w:line="300" w:lineRule="exact"/>
        <w:rPr>
          <w:color w:val="FFFFFF" w:themeColor="background1"/>
          <w:sz w:val="24"/>
          <w:szCs w:val="24"/>
        </w:rPr>
      </w:pPr>
      <w:proofErr w:type="spellStart"/>
      <w:r w:rsidRPr="00723578">
        <w:rPr>
          <w:color w:val="FFFFFF" w:themeColor="background1"/>
          <w:sz w:val="24"/>
          <w:szCs w:val="24"/>
        </w:rPr>
        <w:t>Kaz</w:t>
      </w:r>
      <w:proofErr w:type="spellEnd"/>
      <w:r w:rsidRPr="00723578">
        <w:rPr>
          <w:color w:val="FFFFFF" w:themeColor="background1"/>
          <w:sz w:val="24"/>
          <w:szCs w:val="24"/>
        </w:rPr>
        <w:t xml:space="preserve"> A Zouk</w:t>
      </w:r>
    </w:p>
    <w:p w14:paraId="2EAC4052" w14:textId="77777777" w:rsidR="001A3E8F" w:rsidRPr="009E2FC1" w:rsidRDefault="001A3E8F" w:rsidP="001340FE">
      <w:pPr>
        <w:pStyle w:val="Titredelanote"/>
        <w:framePr w:w="7932" w:wrap="notBeside" w:hAnchor="page" w:x="1985" w:y="76"/>
        <w:pBdr>
          <w:top w:val="none" w:sz="0" w:space="0" w:color="auto"/>
          <w:bottom w:val="none" w:sz="0" w:space="0" w:color="auto"/>
        </w:pBdr>
        <w:shd w:val="clear" w:color="auto" w:fill="720436"/>
        <w:spacing w:before="0" w:after="0" w:line="300" w:lineRule="exact"/>
        <w:jc w:val="both"/>
        <w:rPr>
          <w:color w:val="FFFFFF"/>
          <w:sz w:val="22"/>
          <w:szCs w:val="18"/>
          <w:highlight w:val="green"/>
        </w:rPr>
      </w:pPr>
    </w:p>
    <w:p w14:paraId="212C4CED" w14:textId="1461B4DA" w:rsidR="001A3E8F" w:rsidRPr="009E2FC1" w:rsidRDefault="001A3E8F" w:rsidP="001A3E8F">
      <w:pPr>
        <w:rPr>
          <w:szCs w:val="18"/>
          <w:lang w:eastAsia="x-none"/>
        </w:rPr>
      </w:pPr>
      <w:bookmarkStart w:id="1" w:name="_Hlk75801952"/>
      <w:bookmarkStart w:id="2" w:name="_Toc475722274"/>
      <w:bookmarkStart w:id="3" w:name="_Toc476751807"/>
      <w:bookmarkStart w:id="4" w:name="_Toc500854097"/>
      <w:bookmarkStart w:id="5" w:name="_Toc39483529"/>
      <w:bookmarkEnd w:id="0"/>
    </w:p>
    <w:p w14:paraId="496FD0E2" w14:textId="7A82EBF2" w:rsidR="001A3E8F" w:rsidRPr="001340FE" w:rsidRDefault="001A3E8F" w:rsidP="001340FE">
      <w:pPr>
        <w:pStyle w:val="Titre1"/>
      </w:pPr>
      <w:bookmarkStart w:id="6" w:name="_Toc65665475"/>
      <w:bookmarkStart w:id="7" w:name="_Toc76545422"/>
      <w:bookmarkStart w:id="8" w:name="_Toc77015556"/>
      <w:bookmarkStart w:id="9" w:name="_Toc80200807"/>
      <w:bookmarkEnd w:id="1"/>
      <w:r w:rsidRPr="001340FE">
        <w:t>Préambule</w:t>
      </w:r>
      <w:bookmarkEnd w:id="2"/>
      <w:bookmarkEnd w:id="3"/>
      <w:bookmarkEnd w:id="4"/>
      <w:bookmarkEnd w:id="5"/>
      <w:bookmarkEnd w:id="6"/>
      <w:bookmarkEnd w:id="7"/>
      <w:bookmarkEnd w:id="8"/>
      <w:bookmarkEnd w:id="9"/>
      <w:r w:rsidR="00E409B6" w:rsidRPr="001340FE">
        <w:t xml:space="preserve"> &amp; Objet</w:t>
      </w:r>
    </w:p>
    <w:p w14:paraId="61AD41CB" w14:textId="5DCEB9EE" w:rsidR="000E4EF9" w:rsidRPr="00170D0C" w:rsidRDefault="00723578" w:rsidP="000E4EF9">
      <w:pPr>
        <w:rPr>
          <w:color w:val="000000" w:themeColor="text1"/>
        </w:rPr>
      </w:pPr>
      <w:bookmarkStart w:id="10" w:name="_Toc500854098"/>
      <w:bookmarkStart w:id="11" w:name="_Toc39483531"/>
      <w:bookmarkStart w:id="12" w:name="_Toc65665478"/>
      <w:r w:rsidRPr="00723578">
        <w:rPr>
          <w:color w:val="000000" w:themeColor="text1"/>
        </w:rPr>
        <w:t>Madame Régine Pertays en qualité d’indépendante, dont le numéro SIRET est 98</w:t>
      </w:r>
      <w:r w:rsidR="000E4EF9">
        <w:rPr>
          <w:color w:val="000000" w:themeColor="text1"/>
        </w:rPr>
        <w:t> </w:t>
      </w:r>
      <w:r w:rsidRPr="00723578">
        <w:rPr>
          <w:color w:val="000000" w:themeColor="text1"/>
        </w:rPr>
        <w:t xml:space="preserve">15455300013, ayant son siège social au 8 </w:t>
      </w:r>
      <w:r w:rsidR="000E4EF9">
        <w:rPr>
          <w:color w:val="000000" w:themeColor="text1"/>
        </w:rPr>
        <w:t>rue</w:t>
      </w:r>
      <w:r w:rsidRPr="00723578">
        <w:rPr>
          <w:color w:val="000000" w:themeColor="text1"/>
        </w:rPr>
        <w:t xml:space="preserve"> </w:t>
      </w:r>
      <w:proofErr w:type="spellStart"/>
      <w:r w:rsidRPr="00723578">
        <w:rPr>
          <w:color w:val="000000" w:themeColor="text1"/>
        </w:rPr>
        <w:t>Edmé</w:t>
      </w:r>
      <w:proofErr w:type="spellEnd"/>
      <w:r w:rsidRPr="00723578">
        <w:rPr>
          <w:color w:val="000000" w:themeColor="text1"/>
        </w:rPr>
        <w:t xml:space="preserve"> </w:t>
      </w:r>
      <w:proofErr w:type="spellStart"/>
      <w:r w:rsidRPr="00723578">
        <w:rPr>
          <w:color w:val="000000" w:themeColor="text1"/>
        </w:rPr>
        <w:t>Verniquet</w:t>
      </w:r>
      <w:proofErr w:type="spellEnd"/>
      <w:r w:rsidRPr="00723578">
        <w:rPr>
          <w:color w:val="000000" w:themeColor="text1"/>
        </w:rPr>
        <w:t xml:space="preserve"> 94150 Rungis FRANCE, et dont le N° de TVA intracommunautaire est FR45980154553</w:t>
      </w:r>
      <w:r w:rsidR="001A3E8F" w:rsidRPr="009E2FC1">
        <w:rPr>
          <w:color w:val="000000" w:themeColor="text1"/>
        </w:rPr>
        <w:t xml:space="preserve"> (la « </w:t>
      </w:r>
      <w:r w:rsidR="001A3E8F" w:rsidRPr="00170D0C">
        <w:rPr>
          <w:b/>
          <w:color w:val="000000" w:themeColor="text1"/>
        </w:rPr>
        <w:t>Société</w:t>
      </w:r>
      <w:r w:rsidR="001A3E8F" w:rsidRPr="009E2FC1">
        <w:rPr>
          <w:color w:val="000000" w:themeColor="text1"/>
        </w:rPr>
        <w:t xml:space="preserve"> »), </w:t>
      </w:r>
      <w:bookmarkStart w:id="13" w:name="_Hlk177641297"/>
      <w:r w:rsidR="000E4EF9">
        <w:rPr>
          <w:color w:val="000000" w:themeColor="text1"/>
        </w:rPr>
        <w:t xml:space="preserve">édite le site internet </w:t>
      </w:r>
      <w:hyperlink r:id="rId8" w:history="1">
        <w:r w:rsidR="000E4EF9" w:rsidRPr="00AE0B7D">
          <w:rPr>
            <w:rStyle w:val="Lienhypertexte"/>
          </w:rPr>
          <w:t>www.kazazouk.com</w:t>
        </w:r>
      </w:hyperlink>
      <w:r w:rsidR="000E4EF9">
        <w:rPr>
          <w:color w:val="000000" w:themeColor="text1"/>
        </w:rPr>
        <w:t>,</w:t>
      </w:r>
    </w:p>
    <w:p w14:paraId="7FC2521D" w14:textId="3B0E2D52" w:rsidR="001A3E8F" w:rsidRPr="009E2FC1" w:rsidRDefault="00170D0C" w:rsidP="000E4EF9">
      <w:pPr>
        <w:rPr>
          <w:color w:val="000000" w:themeColor="text1"/>
        </w:rPr>
      </w:pPr>
      <w:r w:rsidRPr="00170D0C">
        <w:rPr>
          <w:color w:val="000000" w:themeColor="text1"/>
        </w:rPr>
        <w:t xml:space="preserve">qui </w:t>
      </w:r>
      <w:r w:rsidR="000E4EF9">
        <w:rPr>
          <w:color w:val="000000" w:themeColor="text1"/>
        </w:rPr>
        <w:t xml:space="preserve">met en relation des </w:t>
      </w:r>
      <w:r w:rsidR="00317E37">
        <w:rPr>
          <w:color w:val="000000" w:themeColor="text1"/>
        </w:rPr>
        <w:t>clients</w:t>
      </w:r>
      <w:r w:rsidR="000E4EF9">
        <w:rPr>
          <w:color w:val="000000" w:themeColor="text1"/>
        </w:rPr>
        <w:t xml:space="preserve"> avec des prestataires tier</w:t>
      </w:r>
      <w:bookmarkStart w:id="14" w:name="_GoBack"/>
      <w:bookmarkEnd w:id="14"/>
      <w:r w:rsidR="000E4EF9">
        <w:rPr>
          <w:color w:val="000000" w:themeColor="text1"/>
        </w:rPr>
        <w:t>s afin de les accompagner dans l’organisation de leur évèn</w:t>
      </w:r>
      <w:r w:rsidR="000E4EF9" w:rsidRPr="000E4EF9">
        <w:rPr>
          <w:color w:val="000000" w:themeColor="text1"/>
        </w:rPr>
        <w:t>ement</w:t>
      </w:r>
      <w:bookmarkEnd w:id="13"/>
      <w:r w:rsidR="000E4EF9">
        <w:rPr>
          <w:color w:val="000000" w:themeColor="text1"/>
        </w:rPr>
        <w:t xml:space="preserve"> (le « </w:t>
      </w:r>
      <w:r w:rsidR="000E4EF9" w:rsidRPr="000E4EF9">
        <w:rPr>
          <w:b/>
          <w:color w:val="000000" w:themeColor="text1"/>
        </w:rPr>
        <w:t>Site</w:t>
      </w:r>
      <w:r w:rsidR="000E4EF9">
        <w:rPr>
          <w:color w:val="000000" w:themeColor="text1"/>
        </w:rPr>
        <w:t> » ou « </w:t>
      </w:r>
      <w:proofErr w:type="spellStart"/>
      <w:r w:rsidR="000E4EF9" w:rsidRPr="000E4EF9">
        <w:rPr>
          <w:b/>
          <w:color w:val="000000" w:themeColor="text1"/>
        </w:rPr>
        <w:t>Kaz</w:t>
      </w:r>
      <w:proofErr w:type="spellEnd"/>
      <w:r w:rsidR="000E4EF9" w:rsidRPr="000E4EF9">
        <w:rPr>
          <w:b/>
          <w:color w:val="000000" w:themeColor="text1"/>
        </w:rPr>
        <w:t xml:space="preserve"> A Zouk</w:t>
      </w:r>
      <w:r w:rsidR="000E4EF9">
        <w:rPr>
          <w:color w:val="000000" w:themeColor="text1"/>
        </w:rPr>
        <w:t> »)</w:t>
      </w:r>
      <w:r w:rsidR="00C023CF" w:rsidRPr="000E4EF9">
        <w:rPr>
          <w:color w:val="000000" w:themeColor="text1"/>
        </w:rPr>
        <w:t>.</w:t>
      </w:r>
      <w:r w:rsidR="000E4EF9">
        <w:rPr>
          <w:color w:val="000000" w:themeColor="text1"/>
        </w:rPr>
        <w:t xml:space="preserve"> </w:t>
      </w:r>
      <w:r w:rsidR="001A3E8F" w:rsidRPr="009E2FC1">
        <w:rPr>
          <w:color w:val="000000" w:themeColor="text1"/>
        </w:rPr>
        <w:t xml:space="preserve">Toute utilisation </w:t>
      </w:r>
      <w:r w:rsidR="009E2FC1" w:rsidRPr="009E2FC1">
        <w:rPr>
          <w:color w:val="000000" w:themeColor="text1"/>
        </w:rPr>
        <w:t>d</w:t>
      </w:r>
      <w:r w:rsidR="009E2FC1">
        <w:rPr>
          <w:color w:val="000000" w:themeColor="text1"/>
        </w:rPr>
        <w:t xml:space="preserve">u </w:t>
      </w:r>
      <w:r w:rsidR="000E4EF9">
        <w:rPr>
          <w:color w:val="000000" w:themeColor="text1"/>
        </w:rPr>
        <w:t>Site</w:t>
      </w:r>
      <w:r w:rsidR="001A3E8F" w:rsidRPr="009E2FC1">
        <w:rPr>
          <w:color w:val="000000" w:themeColor="text1"/>
        </w:rPr>
        <w:t xml:space="preserve"> nécessite la consultation et l’acceptation des présentes conditions générales d’utilisation. </w:t>
      </w:r>
      <w:r w:rsidR="000E4EF9">
        <w:rPr>
          <w:color w:val="000000" w:themeColor="text1"/>
        </w:rPr>
        <w:t>Toute personne qui accède et utilise le Site, incluant les simples visiteurs, les prospects, les clients et les prestataires (</w:t>
      </w:r>
      <w:r w:rsidR="001012E4" w:rsidRPr="00707E0C">
        <w:rPr>
          <w:color w:val="000000" w:themeColor="text1"/>
        </w:rPr>
        <w:t xml:space="preserve">ensemble ou individuellement le(s) </w:t>
      </w:r>
      <w:r w:rsidR="000E4EF9">
        <w:rPr>
          <w:color w:val="000000" w:themeColor="text1"/>
        </w:rPr>
        <w:t>« </w:t>
      </w:r>
      <w:r w:rsidR="000E4EF9" w:rsidRPr="000E4EF9">
        <w:rPr>
          <w:b/>
          <w:color w:val="000000" w:themeColor="text1"/>
        </w:rPr>
        <w:t>U</w:t>
      </w:r>
      <w:r w:rsidR="001A3E8F" w:rsidRPr="000E4EF9">
        <w:rPr>
          <w:b/>
          <w:color w:val="000000" w:themeColor="text1"/>
        </w:rPr>
        <w:t>tilisateur</w:t>
      </w:r>
      <w:r w:rsidR="001012E4">
        <w:rPr>
          <w:b/>
          <w:color w:val="000000" w:themeColor="text1"/>
        </w:rPr>
        <w:t>(s)</w:t>
      </w:r>
      <w:r w:rsidR="000E4EF9">
        <w:rPr>
          <w:color w:val="000000" w:themeColor="text1"/>
        </w:rPr>
        <w:t> »)</w:t>
      </w:r>
      <w:r w:rsidR="001A3E8F" w:rsidRPr="009E2FC1">
        <w:rPr>
          <w:color w:val="000000" w:themeColor="text1"/>
        </w:rPr>
        <w:t xml:space="preserve"> reconnaît que l’utilisation </w:t>
      </w:r>
      <w:r w:rsidR="009E2FC1" w:rsidRPr="009E2FC1">
        <w:rPr>
          <w:color w:val="000000" w:themeColor="text1"/>
        </w:rPr>
        <w:t>d</w:t>
      </w:r>
      <w:r w:rsidR="009E2FC1">
        <w:rPr>
          <w:color w:val="000000" w:themeColor="text1"/>
        </w:rPr>
        <w:t xml:space="preserve">u </w:t>
      </w:r>
      <w:r w:rsidR="000E4EF9">
        <w:rPr>
          <w:color w:val="000000" w:themeColor="text1"/>
        </w:rPr>
        <w:t>Site</w:t>
      </w:r>
      <w:r w:rsidR="001A3E8F" w:rsidRPr="009E2FC1">
        <w:rPr>
          <w:color w:val="000000" w:themeColor="text1"/>
        </w:rPr>
        <w:t xml:space="preserve"> nécessite le respect de l’ensemble des </w:t>
      </w:r>
      <w:r w:rsidR="000E4EF9">
        <w:rPr>
          <w:color w:val="000000" w:themeColor="text1"/>
        </w:rPr>
        <w:t>dispositions</w:t>
      </w:r>
      <w:r w:rsidR="001A3E8F" w:rsidRPr="009E2FC1">
        <w:rPr>
          <w:color w:val="000000" w:themeColor="text1"/>
        </w:rPr>
        <w:t xml:space="preserve"> définies au</w:t>
      </w:r>
      <w:r w:rsidR="000E4EF9">
        <w:rPr>
          <w:color w:val="000000" w:themeColor="text1"/>
        </w:rPr>
        <w:t xml:space="preserve">x </w:t>
      </w:r>
      <w:r w:rsidR="001A3E8F" w:rsidRPr="009E2FC1">
        <w:rPr>
          <w:color w:val="000000" w:themeColor="text1"/>
        </w:rPr>
        <w:t>présentes.</w:t>
      </w:r>
      <w:r w:rsidR="000E4EF9">
        <w:rPr>
          <w:color w:val="000000" w:themeColor="text1"/>
        </w:rPr>
        <w:t xml:space="preserve"> </w:t>
      </w:r>
    </w:p>
    <w:p w14:paraId="7910AAF3" w14:textId="77777777" w:rsidR="00E409B6" w:rsidRDefault="00E409B6" w:rsidP="001A3E8F">
      <w:pPr>
        <w:rPr>
          <w:color w:val="000000" w:themeColor="text1"/>
        </w:rPr>
      </w:pPr>
      <w:bookmarkStart w:id="15" w:name="_Toc500780165"/>
      <w:bookmarkStart w:id="16" w:name="_Toc500854106"/>
      <w:bookmarkStart w:id="17" w:name="_Toc39483544"/>
      <w:bookmarkStart w:id="18" w:name="_Toc65665489"/>
      <w:bookmarkEnd w:id="10"/>
      <w:bookmarkEnd w:id="11"/>
      <w:bookmarkEnd w:id="12"/>
    </w:p>
    <w:p w14:paraId="7DA6886C" w14:textId="7D991256" w:rsidR="001A3E8F" w:rsidRPr="00707E0C" w:rsidRDefault="00707E0C" w:rsidP="001A3E8F">
      <w:pPr>
        <w:rPr>
          <w:color w:val="000000" w:themeColor="text1"/>
        </w:rPr>
      </w:pPr>
      <w:r w:rsidRPr="00707E0C">
        <w:rPr>
          <w:color w:val="000000" w:themeColor="text1"/>
        </w:rPr>
        <w:t xml:space="preserve">Les conditions générales d'utilisation régissent avec les conditions générales </w:t>
      </w:r>
      <w:r w:rsidR="00317E37" w:rsidRPr="00220938">
        <w:rPr>
          <w:rFonts w:cstheme="minorHAnsi"/>
        </w:rPr>
        <w:t xml:space="preserve">de services </w:t>
      </w:r>
      <w:r w:rsidRPr="00707E0C">
        <w:rPr>
          <w:color w:val="000000" w:themeColor="text1"/>
        </w:rPr>
        <w:t xml:space="preserve">la relation contractuelle entre la Société et l'Utilisateur client ou prestataire (ensemble l'Utilisateur et la Société les « </w:t>
      </w:r>
      <w:r w:rsidRPr="001012E4">
        <w:rPr>
          <w:b/>
          <w:color w:val="000000" w:themeColor="text1"/>
        </w:rPr>
        <w:t>Parties</w:t>
      </w:r>
      <w:r w:rsidRPr="00707E0C">
        <w:rPr>
          <w:color w:val="000000" w:themeColor="text1"/>
        </w:rPr>
        <w:t xml:space="preserve"> »), et </w:t>
      </w:r>
      <w:r w:rsidR="001A3E8F" w:rsidRPr="009E2FC1">
        <w:rPr>
          <w:color w:val="000000" w:themeColor="text1"/>
        </w:rPr>
        <w:t>défini</w:t>
      </w:r>
      <w:r>
        <w:rPr>
          <w:color w:val="000000" w:themeColor="text1"/>
        </w:rPr>
        <w:t>ssent</w:t>
      </w:r>
      <w:r w:rsidR="001A3E8F" w:rsidRPr="009E2FC1">
        <w:rPr>
          <w:color w:val="000000" w:themeColor="text1"/>
        </w:rPr>
        <w:t xml:space="preserve"> les conditions d’accès et d’utilisation </w:t>
      </w:r>
      <w:r w:rsidR="00235EE1">
        <w:rPr>
          <w:color w:val="000000" w:themeColor="text1"/>
        </w:rPr>
        <w:t xml:space="preserve">de </w:t>
      </w:r>
      <w:proofErr w:type="spellStart"/>
      <w:r w:rsidR="00723578">
        <w:rPr>
          <w:color w:val="000000" w:themeColor="text1"/>
        </w:rPr>
        <w:t>Kaz</w:t>
      </w:r>
      <w:proofErr w:type="spellEnd"/>
      <w:r w:rsidR="00723578">
        <w:rPr>
          <w:color w:val="000000" w:themeColor="text1"/>
        </w:rPr>
        <w:t xml:space="preserve"> A Zouk</w:t>
      </w:r>
      <w:r w:rsidR="001A3E8F" w:rsidRPr="009E2FC1">
        <w:rPr>
          <w:color w:val="000000" w:themeColor="text1"/>
        </w:rPr>
        <w:t xml:space="preserve"> et les droits et obligations respectifs des Utilisateurs</w:t>
      </w:r>
      <w:r w:rsidR="00845E39" w:rsidRPr="009E2FC1">
        <w:rPr>
          <w:color w:val="000000" w:themeColor="text1"/>
        </w:rPr>
        <w:t xml:space="preserve"> </w:t>
      </w:r>
      <w:r w:rsidR="00235EE1">
        <w:rPr>
          <w:color w:val="000000" w:themeColor="text1"/>
        </w:rPr>
        <w:t xml:space="preserve">de </w:t>
      </w:r>
      <w:proofErr w:type="spellStart"/>
      <w:r w:rsidR="00723578">
        <w:rPr>
          <w:color w:val="000000" w:themeColor="text1"/>
        </w:rPr>
        <w:t>Kaz</w:t>
      </w:r>
      <w:proofErr w:type="spellEnd"/>
      <w:r w:rsidR="00723578">
        <w:rPr>
          <w:color w:val="000000" w:themeColor="text1"/>
        </w:rPr>
        <w:t xml:space="preserve"> A Zouk</w:t>
      </w:r>
      <w:r w:rsidR="001A3E8F" w:rsidRPr="009E2FC1">
        <w:rPr>
          <w:color w:val="000000" w:themeColor="text1"/>
        </w:rPr>
        <w:t>.</w:t>
      </w:r>
      <w:r>
        <w:rPr>
          <w:color w:val="000000" w:themeColor="text1"/>
        </w:rPr>
        <w:t xml:space="preserve"> </w:t>
      </w:r>
      <w:r w:rsidR="001012E4" w:rsidRPr="001012E4">
        <w:rPr>
          <w:color w:val="000000" w:themeColor="text1"/>
        </w:rPr>
        <w:t xml:space="preserve">En cas de conflit entre les conditions générales </w:t>
      </w:r>
      <w:r w:rsidR="00317E37" w:rsidRPr="00220938">
        <w:rPr>
          <w:rFonts w:cstheme="minorHAnsi"/>
        </w:rPr>
        <w:t xml:space="preserve">de services </w:t>
      </w:r>
      <w:r w:rsidR="001012E4" w:rsidRPr="001012E4">
        <w:rPr>
          <w:color w:val="000000" w:themeColor="text1"/>
        </w:rPr>
        <w:t xml:space="preserve">et les conditions </w:t>
      </w:r>
      <w:r w:rsidR="001012E4">
        <w:rPr>
          <w:color w:val="000000" w:themeColor="text1"/>
        </w:rPr>
        <w:t xml:space="preserve">générales </w:t>
      </w:r>
      <w:r w:rsidR="001012E4" w:rsidRPr="001012E4">
        <w:rPr>
          <w:color w:val="000000" w:themeColor="text1"/>
        </w:rPr>
        <w:t xml:space="preserve">d'utilisation, les conditions générales </w:t>
      </w:r>
      <w:r w:rsidR="00317E37" w:rsidRPr="00220938">
        <w:rPr>
          <w:rFonts w:cstheme="minorHAnsi"/>
        </w:rPr>
        <w:t>de services</w:t>
      </w:r>
      <w:r w:rsidR="00317E37">
        <w:rPr>
          <w:rFonts w:cstheme="minorHAnsi"/>
        </w:rPr>
        <w:t xml:space="preserve"> </w:t>
      </w:r>
      <w:r w:rsidR="001012E4" w:rsidRPr="001012E4">
        <w:rPr>
          <w:color w:val="000000" w:themeColor="text1"/>
        </w:rPr>
        <w:t>prévaudront</w:t>
      </w:r>
      <w:r w:rsidR="001012E4">
        <w:rPr>
          <w:color w:val="000000" w:themeColor="text1"/>
        </w:rPr>
        <w:t xml:space="preserve"> pour les </w:t>
      </w:r>
      <w:r w:rsidR="001012E4" w:rsidRPr="00707E0C">
        <w:rPr>
          <w:color w:val="000000" w:themeColor="text1"/>
        </w:rPr>
        <w:t>Utilisateur</w:t>
      </w:r>
      <w:r w:rsidR="001012E4">
        <w:rPr>
          <w:color w:val="000000" w:themeColor="text1"/>
        </w:rPr>
        <w:t>s</w:t>
      </w:r>
      <w:r w:rsidR="001012E4" w:rsidRPr="00707E0C">
        <w:rPr>
          <w:color w:val="000000" w:themeColor="text1"/>
        </w:rPr>
        <w:t xml:space="preserve"> client</w:t>
      </w:r>
      <w:r w:rsidR="00974B66">
        <w:rPr>
          <w:color w:val="000000" w:themeColor="text1"/>
        </w:rPr>
        <w:t>s</w:t>
      </w:r>
      <w:r w:rsidR="001012E4" w:rsidRPr="00707E0C">
        <w:rPr>
          <w:color w:val="000000" w:themeColor="text1"/>
        </w:rPr>
        <w:t xml:space="preserve"> </w:t>
      </w:r>
      <w:r w:rsidR="00974B66">
        <w:rPr>
          <w:color w:val="000000" w:themeColor="text1"/>
        </w:rPr>
        <w:t>et</w:t>
      </w:r>
      <w:r w:rsidR="001012E4" w:rsidRPr="00707E0C">
        <w:rPr>
          <w:color w:val="000000" w:themeColor="text1"/>
        </w:rPr>
        <w:t xml:space="preserve"> prestataire</w:t>
      </w:r>
      <w:r w:rsidR="00974B66">
        <w:rPr>
          <w:color w:val="000000" w:themeColor="text1"/>
        </w:rPr>
        <w:t>s</w:t>
      </w:r>
      <w:r w:rsidR="001012E4" w:rsidRPr="001012E4">
        <w:rPr>
          <w:color w:val="000000" w:themeColor="text1"/>
        </w:rPr>
        <w:t>.</w:t>
      </w:r>
    </w:p>
    <w:p w14:paraId="4BBB166F" w14:textId="466E7DCB" w:rsidR="001A3E8F" w:rsidRPr="00723578" w:rsidRDefault="001A3E8F" w:rsidP="001340FE">
      <w:pPr>
        <w:pStyle w:val="Titre1"/>
      </w:pPr>
      <w:bookmarkStart w:id="19" w:name="_Toc76545426"/>
      <w:bookmarkStart w:id="20" w:name="_Toc77015560"/>
      <w:bookmarkStart w:id="21" w:name="_Toc80200811"/>
      <w:bookmarkEnd w:id="15"/>
      <w:bookmarkEnd w:id="16"/>
      <w:bookmarkEnd w:id="17"/>
      <w:bookmarkEnd w:id="18"/>
      <w:r w:rsidRPr="00723578">
        <w:t>Acceptation et opposabilité des conditions générales d’utilisation</w:t>
      </w:r>
      <w:bookmarkEnd w:id="19"/>
      <w:bookmarkEnd w:id="20"/>
      <w:bookmarkEnd w:id="21"/>
    </w:p>
    <w:p w14:paraId="63588912" w14:textId="4DEEE7EC" w:rsidR="001A3E8F" w:rsidRPr="001340FE" w:rsidRDefault="001A3E8F" w:rsidP="001340FE">
      <w:pPr>
        <w:pStyle w:val="Titre2"/>
      </w:pPr>
      <w:bookmarkStart w:id="22" w:name="_Toc76545427"/>
      <w:bookmarkStart w:id="23" w:name="_Toc77015561"/>
      <w:bookmarkStart w:id="24" w:name="_Toc80200812"/>
      <w:r w:rsidRPr="001340FE">
        <w:t>Acceptation</w:t>
      </w:r>
      <w:bookmarkEnd w:id="22"/>
      <w:bookmarkEnd w:id="23"/>
      <w:bookmarkEnd w:id="24"/>
    </w:p>
    <w:p w14:paraId="588FCA17" w14:textId="17671F77" w:rsidR="001A3E8F" w:rsidRPr="009E2FC1" w:rsidRDefault="001A3E8F" w:rsidP="001A3E8F">
      <w:pPr>
        <w:tabs>
          <w:tab w:val="left" w:pos="851"/>
          <w:tab w:val="left" w:pos="1701"/>
          <w:tab w:val="left" w:pos="2618"/>
          <w:tab w:val="left" w:pos="3402"/>
          <w:tab w:val="left" w:pos="4301"/>
          <w:tab w:val="left" w:pos="5049"/>
          <w:tab w:val="left" w:pos="5984"/>
          <w:tab w:val="left" w:pos="6732"/>
          <w:tab w:val="left" w:pos="7667"/>
        </w:tabs>
        <w:rPr>
          <w:color w:val="000000" w:themeColor="text1"/>
          <w:szCs w:val="22"/>
        </w:rPr>
      </w:pPr>
      <w:bookmarkStart w:id="25" w:name="_Toc473214172"/>
      <w:bookmarkStart w:id="26" w:name="_Toc475115404"/>
      <w:bookmarkStart w:id="27" w:name="_Toc482984388"/>
      <w:bookmarkStart w:id="28" w:name="_Toc475722281"/>
      <w:bookmarkStart w:id="29" w:name="_Toc476751814"/>
      <w:bookmarkStart w:id="30" w:name="_Toc500854108"/>
      <w:bookmarkStart w:id="31" w:name="_Toc39483546"/>
      <w:bookmarkStart w:id="32" w:name="_Toc65665493"/>
      <w:r w:rsidRPr="009E2FC1">
        <w:rPr>
          <w:color w:val="000000" w:themeColor="text1"/>
          <w:szCs w:val="22"/>
        </w:rPr>
        <w:t xml:space="preserve">L’Utilisateur peut utiliser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et </w:t>
      </w:r>
      <w:r w:rsidR="00E409B6" w:rsidRPr="00E409B6">
        <w:rPr>
          <w:color w:val="000000" w:themeColor="text1"/>
          <w:szCs w:val="22"/>
        </w:rPr>
        <w:t>l’ensem</w:t>
      </w:r>
      <w:r w:rsidR="00E409B6" w:rsidRPr="00E409B6">
        <w:rPr>
          <w:color w:val="000000" w:themeColor="text1"/>
          <w:szCs w:val="18"/>
        </w:rPr>
        <w:t>ble des fonctionnalités accessibles et utilisables en ligne, ce compris la mise en relation des Utilisateurs en vue de l’organisation d’un évènement</w:t>
      </w:r>
      <w:r w:rsidR="001771E2">
        <w:rPr>
          <w:color w:val="000000" w:themeColor="text1"/>
          <w:szCs w:val="18"/>
        </w:rPr>
        <w:t>, et telles que décrit à l’article 6 des présentes</w:t>
      </w:r>
      <w:r w:rsidR="00E409B6" w:rsidRPr="00E409B6">
        <w:rPr>
          <w:color w:val="000000" w:themeColor="text1"/>
          <w:szCs w:val="18"/>
        </w:rPr>
        <w:t xml:space="preserve"> (l</w:t>
      </w:r>
      <w:r w:rsidRPr="00E409B6">
        <w:rPr>
          <w:color w:val="000000" w:themeColor="text1"/>
          <w:szCs w:val="22"/>
        </w:rPr>
        <w:t xml:space="preserve">es </w:t>
      </w:r>
      <w:r w:rsidR="00E409B6" w:rsidRPr="00E409B6">
        <w:rPr>
          <w:color w:val="000000" w:themeColor="text1"/>
          <w:szCs w:val="22"/>
        </w:rPr>
        <w:t>« </w:t>
      </w:r>
      <w:r w:rsidRPr="00E409B6">
        <w:rPr>
          <w:b/>
          <w:color w:val="000000" w:themeColor="text1"/>
          <w:szCs w:val="22"/>
        </w:rPr>
        <w:t>Services</w:t>
      </w:r>
      <w:r w:rsidR="00E409B6" w:rsidRPr="00E409B6">
        <w:rPr>
          <w:color w:val="000000" w:themeColor="text1"/>
          <w:szCs w:val="22"/>
        </w:rPr>
        <w:t xml:space="preserve"> ») </w:t>
      </w:r>
      <w:r w:rsidRPr="00E409B6">
        <w:rPr>
          <w:color w:val="000000" w:themeColor="text1"/>
          <w:szCs w:val="22"/>
        </w:rPr>
        <w:t>sous réserve de l’acceptation préalable</w:t>
      </w:r>
      <w:r w:rsidRPr="009E2FC1">
        <w:rPr>
          <w:color w:val="000000" w:themeColor="text1"/>
          <w:szCs w:val="22"/>
        </w:rPr>
        <w:t xml:space="preserve"> des présentes conditions générales d’utilisation.</w:t>
      </w:r>
    </w:p>
    <w:p w14:paraId="1F48C6C6" w14:textId="77777777" w:rsidR="001A3E8F" w:rsidRPr="009E2FC1" w:rsidRDefault="001A3E8F" w:rsidP="001A3E8F">
      <w:pPr>
        <w:tabs>
          <w:tab w:val="left" w:pos="851"/>
          <w:tab w:val="left" w:pos="1701"/>
          <w:tab w:val="left" w:pos="2618"/>
          <w:tab w:val="left" w:pos="3402"/>
          <w:tab w:val="left" w:pos="4301"/>
          <w:tab w:val="left" w:pos="5049"/>
          <w:tab w:val="left" w:pos="5984"/>
          <w:tab w:val="left" w:pos="6732"/>
          <w:tab w:val="left" w:pos="7667"/>
        </w:tabs>
        <w:rPr>
          <w:color w:val="000000" w:themeColor="text1"/>
          <w:szCs w:val="22"/>
        </w:rPr>
      </w:pPr>
    </w:p>
    <w:p w14:paraId="45FE5B6B" w14:textId="5903E695" w:rsidR="001A3E8F" w:rsidRPr="009E2FC1" w:rsidRDefault="001A3E8F" w:rsidP="001A3E8F">
      <w:pPr>
        <w:tabs>
          <w:tab w:val="left" w:pos="851"/>
          <w:tab w:val="left" w:pos="1701"/>
          <w:tab w:val="left" w:pos="2618"/>
          <w:tab w:val="left" w:pos="3402"/>
          <w:tab w:val="left" w:pos="4301"/>
          <w:tab w:val="left" w:pos="5049"/>
          <w:tab w:val="left" w:pos="5984"/>
          <w:tab w:val="left" w:pos="6732"/>
          <w:tab w:val="left" w:pos="7667"/>
        </w:tabs>
        <w:rPr>
          <w:color w:val="000000" w:themeColor="text1"/>
          <w:szCs w:val="22"/>
        </w:rPr>
      </w:pPr>
      <w:r w:rsidRPr="009E2FC1">
        <w:rPr>
          <w:color w:val="000000" w:themeColor="text1"/>
          <w:szCs w:val="22"/>
        </w:rPr>
        <w:t xml:space="preserve">L’acceptation des présentes conditions générales d’utilisation est formalisée par une case à cocher « J’ai lu et j’accepte les </w:t>
      </w:r>
      <w:r w:rsidR="009E2FC1" w:rsidRPr="009E2FC1">
        <w:rPr>
          <w:color w:val="000000" w:themeColor="text1"/>
          <w:szCs w:val="22"/>
        </w:rPr>
        <w:t>CGU</w:t>
      </w:r>
      <w:r w:rsidRPr="009E2FC1">
        <w:rPr>
          <w:color w:val="000000" w:themeColor="text1"/>
          <w:szCs w:val="22"/>
        </w:rPr>
        <w:t xml:space="preserve"> </w:t>
      </w:r>
      <w:r w:rsidR="00235EE1">
        <w:rPr>
          <w:color w:val="000000" w:themeColor="text1"/>
          <w:szCs w:val="22"/>
        </w:rPr>
        <w:t xml:space="preserve">de </w:t>
      </w:r>
      <w:proofErr w:type="spellStart"/>
      <w:r w:rsidR="00723578">
        <w:rPr>
          <w:color w:val="000000" w:themeColor="text1"/>
          <w:szCs w:val="22"/>
        </w:rPr>
        <w:t>Kaz</w:t>
      </w:r>
      <w:proofErr w:type="spellEnd"/>
      <w:r w:rsidR="00723578">
        <w:rPr>
          <w:color w:val="000000" w:themeColor="text1"/>
          <w:szCs w:val="22"/>
        </w:rPr>
        <w:t xml:space="preserve"> A Zouk</w:t>
      </w:r>
      <w:r w:rsidR="009E2FC1" w:rsidRPr="009E2FC1">
        <w:rPr>
          <w:color w:val="000000" w:themeColor="text1"/>
          <w:szCs w:val="22"/>
        </w:rPr>
        <w:t xml:space="preserve"> </w:t>
      </w:r>
      <w:r w:rsidRPr="009E2FC1">
        <w:rPr>
          <w:color w:val="000000" w:themeColor="text1"/>
          <w:szCs w:val="22"/>
        </w:rPr>
        <w:t xml:space="preserve">» par l’Utilisateur </w:t>
      </w:r>
      <w:r w:rsidR="002B4A0F">
        <w:rPr>
          <w:color w:val="000000" w:themeColor="text1"/>
          <w:szCs w:val="22"/>
        </w:rPr>
        <w:t>au moment de son inscription sur</w:t>
      </w:r>
      <w:r w:rsidRPr="009E2FC1">
        <w:rPr>
          <w:color w:val="000000" w:themeColor="text1"/>
          <w:szCs w:val="22"/>
        </w:rPr>
        <w:t xml:space="preserve">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et ce, après qu’il </w:t>
      </w:r>
      <w:r w:rsidR="002B4A0F">
        <w:rPr>
          <w:color w:val="000000" w:themeColor="text1"/>
          <w:szCs w:val="22"/>
        </w:rPr>
        <w:t>ait</w:t>
      </w:r>
      <w:r w:rsidRPr="009E2FC1">
        <w:rPr>
          <w:color w:val="000000" w:themeColor="text1"/>
          <w:szCs w:val="22"/>
        </w:rPr>
        <w:t xml:space="preserve"> consulté l’intégralité des présentes. Cette case cochée constitue la preuve que l’Utilisateur </w:t>
      </w:r>
      <w:r w:rsidR="00845E39" w:rsidRPr="009E2FC1">
        <w:rPr>
          <w:color w:val="000000" w:themeColor="text1"/>
          <w:szCs w:val="22"/>
        </w:rPr>
        <w:t>a</w:t>
      </w:r>
      <w:r w:rsidRPr="009E2FC1">
        <w:rPr>
          <w:color w:val="000000" w:themeColor="text1"/>
          <w:szCs w:val="22"/>
        </w:rPr>
        <w:t xml:space="preserve"> pris connaissance desdites dispositions et vaut acceptation des présentes.</w:t>
      </w:r>
      <w:bookmarkEnd w:id="25"/>
      <w:bookmarkEnd w:id="26"/>
      <w:bookmarkEnd w:id="27"/>
      <w:r w:rsidR="00E409B6">
        <w:rPr>
          <w:color w:val="000000" w:themeColor="text1"/>
          <w:szCs w:val="22"/>
        </w:rPr>
        <w:t xml:space="preserve"> S’agissant des simples visiteurs et prospects, l</w:t>
      </w:r>
      <w:r w:rsidR="00E409B6" w:rsidRPr="009E2FC1">
        <w:rPr>
          <w:color w:val="000000" w:themeColor="text1"/>
          <w:szCs w:val="22"/>
        </w:rPr>
        <w:t xml:space="preserve">’acceptation des présentes conditions générales d’utilisation est formalisée </w:t>
      </w:r>
      <w:r w:rsidR="00E409B6">
        <w:rPr>
          <w:color w:val="000000" w:themeColor="text1"/>
          <w:szCs w:val="22"/>
        </w:rPr>
        <w:t xml:space="preserve">dès la première visite sur le Site. </w:t>
      </w:r>
    </w:p>
    <w:p w14:paraId="4A05E845" w14:textId="77777777" w:rsidR="001A3E8F" w:rsidRPr="009E2FC1" w:rsidRDefault="001A3E8F" w:rsidP="001A3E8F">
      <w:pPr>
        <w:tabs>
          <w:tab w:val="left" w:pos="851"/>
          <w:tab w:val="left" w:pos="1701"/>
          <w:tab w:val="left" w:pos="2618"/>
          <w:tab w:val="left" w:pos="3402"/>
          <w:tab w:val="left" w:pos="4301"/>
          <w:tab w:val="left" w:pos="5049"/>
          <w:tab w:val="left" w:pos="5984"/>
          <w:tab w:val="left" w:pos="6732"/>
          <w:tab w:val="left" w:pos="7667"/>
        </w:tabs>
        <w:rPr>
          <w:color w:val="000000" w:themeColor="text1"/>
          <w:szCs w:val="18"/>
        </w:rPr>
      </w:pPr>
    </w:p>
    <w:p w14:paraId="5FAC7515" w14:textId="3F32EE0F" w:rsidR="001A3E8F" w:rsidRPr="009E2FC1" w:rsidRDefault="001A3E8F" w:rsidP="001A3E8F">
      <w:pPr>
        <w:tabs>
          <w:tab w:val="left" w:pos="851"/>
          <w:tab w:val="left" w:pos="1701"/>
          <w:tab w:val="left" w:pos="2618"/>
          <w:tab w:val="left" w:pos="3402"/>
          <w:tab w:val="left" w:pos="4301"/>
          <w:tab w:val="left" w:pos="5049"/>
          <w:tab w:val="left" w:pos="5984"/>
          <w:tab w:val="left" w:pos="6732"/>
          <w:tab w:val="left" w:pos="7667"/>
        </w:tabs>
        <w:rPr>
          <w:b/>
          <w:bCs/>
          <w:color w:val="000000" w:themeColor="text1"/>
          <w:szCs w:val="18"/>
        </w:rPr>
      </w:pPr>
      <w:r w:rsidRPr="009E2FC1">
        <w:rPr>
          <w:b/>
          <w:bCs/>
          <w:color w:val="000000" w:themeColor="text1"/>
          <w:szCs w:val="18"/>
        </w:rPr>
        <w:t xml:space="preserve">L’Utilisateur, en acceptant les </w:t>
      </w:r>
      <w:r w:rsidR="00F44450">
        <w:rPr>
          <w:b/>
          <w:bCs/>
          <w:color w:val="000000" w:themeColor="text1"/>
          <w:szCs w:val="18"/>
        </w:rPr>
        <w:t xml:space="preserve">présentes </w:t>
      </w:r>
      <w:r w:rsidRPr="009E2FC1">
        <w:rPr>
          <w:b/>
          <w:bCs/>
          <w:color w:val="000000" w:themeColor="text1"/>
          <w:szCs w:val="18"/>
        </w:rPr>
        <w:t>conditions générales d’utilisation, déclare :</w:t>
      </w:r>
    </w:p>
    <w:p w14:paraId="7614948C" w14:textId="77777777" w:rsidR="001A3E8F" w:rsidRPr="009E2FC1" w:rsidRDefault="001A3E8F" w:rsidP="001A3E8F">
      <w:pPr>
        <w:tabs>
          <w:tab w:val="left" w:pos="851"/>
          <w:tab w:val="left" w:pos="1701"/>
          <w:tab w:val="left" w:pos="2618"/>
          <w:tab w:val="left" w:pos="3402"/>
          <w:tab w:val="left" w:pos="4301"/>
          <w:tab w:val="left" w:pos="5049"/>
          <w:tab w:val="left" w:pos="5984"/>
          <w:tab w:val="left" w:pos="6732"/>
          <w:tab w:val="left" w:pos="7667"/>
        </w:tabs>
        <w:rPr>
          <w:color w:val="000000" w:themeColor="text1"/>
          <w:szCs w:val="18"/>
        </w:rPr>
      </w:pPr>
    </w:p>
    <w:p w14:paraId="5204DDF0" w14:textId="0A552006" w:rsidR="001A3E8F" w:rsidRPr="009E2FC1" w:rsidRDefault="001A3E8F" w:rsidP="00774484">
      <w:pPr>
        <w:pStyle w:val="Paragraphedeliste"/>
        <w:numPr>
          <w:ilvl w:val="0"/>
          <w:numId w:val="5"/>
        </w:numPr>
        <w:tabs>
          <w:tab w:val="left" w:pos="851"/>
          <w:tab w:val="left" w:pos="1134"/>
          <w:tab w:val="left" w:pos="1701"/>
          <w:tab w:val="left" w:pos="2618"/>
          <w:tab w:val="left" w:pos="3402"/>
          <w:tab w:val="left" w:pos="4301"/>
          <w:tab w:val="left" w:pos="5049"/>
          <w:tab w:val="left" w:pos="5984"/>
          <w:tab w:val="left" w:pos="6732"/>
          <w:tab w:val="left" w:pos="7667"/>
        </w:tabs>
        <w:overflowPunct w:val="0"/>
        <w:autoSpaceDE w:val="0"/>
        <w:autoSpaceDN w:val="0"/>
        <w:adjustRightInd w:val="0"/>
        <w:contextualSpacing/>
        <w:textAlignment w:val="baseline"/>
        <w:rPr>
          <w:b/>
          <w:bCs/>
          <w:color w:val="000000" w:themeColor="text1"/>
          <w:sz w:val="18"/>
          <w:szCs w:val="18"/>
        </w:rPr>
      </w:pPr>
      <w:r w:rsidRPr="009E2FC1">
        <w:rPr>
          <w:b/>
          <w:bCs/>
          <w:color w:val="000000" w:themeColor="text1"/>
          <w:sz w:val="18"/>
          <w:szCs w:val="18"/>
        </w:rPr>
        <w:t xml:space="preserve">avoir pris connaissance des conditions dans lesquelles fonctionne </w:t>
      </w:r>
      <w:proofErr w:type="spellStart"/>
      <w:r w:rsidR="00723578">
        <w:rPr>
          <w:b/>
          <w:bCs/>
          <w:color w:val="000000" w:themeColor="text1"/>
          <w:sz w:val="18"/>
          <w:szCs w:val="18"/>
        </w:rPr>
        <w:t>Kaz</w:t>
      </w:r>
      <w:proofErr w:type="spellEnd"/>
      <w:r w:rsidR="00723578">
        <w:rPr>
          <w:b/>
          <w:bCs/>
          <w:color w:val="000000" w:themeColor="text1"/>
          <w:sz w:val="18"/>
          <w:szCs w:val="18"/>
        </w:rPr>
        <w:t xml:space="preserve"> A Zouk</w:t>
      </w:r>
      <w:r w:rsidRPr="009E2FC1">
        <w:rPr>
          <w:b/>
          <w:bCs/>
          <w:color w:val="000000" w:themeColor="text1"/>
          <w:sz w:val="18"/>
          <w:szCs w:val="18"/>
        </w:rPr>
        <w:t>;</w:t>
      </w:r>
    </w:p>
    <w:p w14:paraId="1FC33407" w14:textId="4AB58305" w:rsidR="001A3E8F" w:rsidRPr="009E2FC1" w:rsidRDefault="001A3E8F" w:rsidP="00774484">
      <w:pPr>
        <w:pStyle w:val="Paragraphedeliste"/>
        <w:numPr>
          <w:ilvl w:val="0"/>
          <w:numId w:val="5"/>
        </w:numPr>
        <w:tabs>
          <w:tab w:val="left" w:pos="851"/>
          <w:tab w:val="left" w:pos="1134"/>
          <w:tab w:val="left" w:pos="1701"/>
          <w:tab w:val="left" w:pos="2618"/>
          <w:tab w:val="left" w:pos="3402"/>
          <w:tab w:val="left" w:pos="4301"/>
          <w:tab w:val="left" w:pos="5049"/>
          <w:tab w:val="left" w:pos="5984"/>
          <w:tab w:val="left" w:pos="6732"/>
          <w:tab w:val="left" w:pos="7667"/>
        </w:tabs>
        <w:overflowPunct w:val="0"/>
        <w:autoSpaceDE w:val="0"/>
        <w:autoSpaceDN w:val="0"/>
        <w:adjustRightInd w:val="0"/>
        <w:contextualSpacing/>
        <w:textAlignment w:val="baseline"/>
        <w:rPr>
          <w:b/>
          <w:bCs/>
          <w:color w:val="000000" w:themeColor="text1"/>
          <w:sz w:val="18"/>
          <w:szCs w:val="18"/>
        </w:rPr>
      </w:pPr>
      <w:r w:rsidRPr="009E2FC1">
        <w:rPr>
          <w:b/>
          <w:bCs/>
          <w:color w:val="000000" w:themeColor="text1"/>
          <w:sz w:val="18"/>
          <w:szCs w:val="18"/>
        </w:rPr>
        <w:t xml:space="preserve">disposer de toutes les compétences techniques nécessaires pour accéder et utiliser </w:t>
      </w:r>
      <w:proofErr w:type="spellStart"/>
      <w:r w:rsidR="00723578">
        <w:rPr>
          <w:b/>
          <w:bCs/>
          <w:color w:val="000000" w:themeColor="text1"/>
          <w:sz w:val="18"/>
          <w:szCs w:val="18"/>
        </w:rPr>
        <w:t>Kaz</w:t>
      </w:r>
      <w:proofErr w:type="spellEnd"/>
      <w:r w:rsidR="00723578">
        <w:rPr>
          <w:b/>
          <w:bCs/>
          <w:color w:val="000000" w:themeColor="text1"/>
          <w:sz w:val="18"/>
          <w:szCs w:val="18"/>
        </w:rPr>
        <w:t xml:space="preserve"> A Zouk</w:t>
      </w:r>
      <w:r w:rsidRPr="009E2FC1">
        <w:rPr>
          <w:b/>
          <w:bCs/>
          <w:color w:val="000000" w:themeColor="text1"/>
          <w:sz w:val="18"/>
          <w:szCs w:val="18"/>
        </w:rPr>
        <w:t xml:space="preserve"> dans des conditions optimales ;</w:t>
      </w:r>
    </w:p>
    <w:p w14:paraId="57E5AF6E" w14:textId="089BF2E9" w:rsidR="001A3E8F" w:rsidRPr="00B06EF1" w:rsidRDefault="001A3E8F" w:rsidP="001A3E8F">
      <w:pPr>
        <w:pStyle w:val="Paragraphedeliste"/>
        <w:numPr>
          <w:ilvl w:val="0"/>
          <w:numId w:val="5"/>
        </w:numPr>
        <w:tabs>
          <w:tab w:val="left" w:pos="851"/>
          <w:tab w:val="left" w:pos="1134"/>
          <w:tab w:val="left" w:pos="1701"/>
          <w:tab w:val="left" w:pos="2618"/>
          <w:tab w:val="left" w:pos="3402"/>
          <w:tab w:val="left" w:pos="4301"/>
          <w:tab w:val="left" w:pos="5049"/>
          <w:tab w:val="left" w:pos="5984"/>
          <w:tab w:val="left" w:pos="6732"/>
          <w:tab w:val="left" w:pos="7667"/>
        </w:tabs>
        <w:overflowPunct w:val="0"/>
        <w:autoSpaceDE w:val="0"/>
        <w:autoSpaceDN w:val="0"/>
        <w:adjustRightInd w:val="0"/>
        <w:contextualSpacing/>
        <w:textAlignment w:val="baseline"/>
        <w:rPr>
          <w:b/>
          <w:bCs/>
          <w:color w:val="000000" w:themeColor="text1"/>
          <w:sz w:val="18"/>
          <w:szCs w:val="18"/>
        </w:rPr>
      </w:pPr>
      <w:r w:rsidRPr="009E2FC1">
        <w:rPr>
          <w:b/>
          <w:bCs/>
          <w:color w:val="000000" w:themeColor="text1"/>
          <w:sz w:val="18"/>
          <w:szCs w:val="18"/>
        </w:rPr>
        <w:lastRenderedPageBreak/>
        <w:t xml:space="preserve">s’être assuré du respect des prérequis </w:t>
      </w:r>
      <w:r w:rsidR="003E0CDE">
        <w:rPr>
          <w:b/>
          <w:bCs/>
          <w:color w:val="000000" w:themeColor="text1"/>
          <w:sz w:val="18"/>
          <w:szCs w:val="18"/>
        </w:rPr>
        <w:t xml:space="preserve">listés ci-dessous à </w:t>
      </w:r>
      <w:hyperlink w:anchor="_Prérequis_pour_l’Utilisateur" w:history="1">
        <w:r w:rsidR="003E0CDE" w:rsidRPr="003E0CDE">
          <w:rPr>
            <w:rStyle w:val="Lienhypertexte"/>
            <w:b/>
            <w:bCs/>
            <w:sz w:val="18"/>
            <w:szCs w:val="18"/>
          </w:rPr>
          <w:t>l’article</w:t>
        </w:r>
        <w:r w:rsidR="003E0CDE">
          <w:rPr>
            <w:rStyle w:val="Lienhypertexte"/>
            <w:b/>
            <w:bCs/>
            <w:sz w:val="18"/>
            <w:szCs w:val="18"/>
          </w:rPr>
          <w:t xml:space="preserve"> </w:t>
        </w:r>
        <w:r w:rsidR="003E0CDE" w:rsidRPr="003E0CDE">
          <w:rPr>
            <w:rStyle w:val="Lienhypertexte"/>
            <w:b/>
            <w:bCs/>
            <w:sz w:val="18"/>
            <w:szCs w:val="18"/>
          </w:rPr>
          <w:t>« Prérequis pour l’Utilisateur »</w:t>
        </w:r>
      </w:hyperlink>
      <w:r w:rsidRPr="009E2FC1">
        <w:rPr>
          <w:b/>
          <w:bCs/>
          <w:color w:val="000000" w:themeColor="text1"/>
          <w:sz w:val="18"/>
          <w:szCs w:val="18"/>
        </w:rPr>
        <w:t>.</w:t>
      </w:r>
    </w:p>
    <w:p w14:paraId="2187EC19" w14:textId="77777777" w:rsidR="001A3E8F" w:rsidRPr="00723578" w:rsidRDefault="001A3E8F" w:rsidP="001340FE">
      <w:pPr>
        <w:pStyle w:val="Titre2"/>
      </w:pPr>
      <w:bookmarkStart w:id="33" w:name="_Toc76545428"/>
      <w:bookmarkStart w:id="34" w:name="_Toc77015562"/>
      <w:bookmarkStart w:id="35" w:name="_Toc80200813"/>
      <w:r w:rsidRPr="00723578">
        <w:t>Modification</w:t>
      </w:r>
      <w:bookmarkEnd w:id="33"/>
      <w:bookmarkEnd w:id="34"/>
      <w:bookmarkEnd w:id="35"/>
    </w:p>
    <w:p w14:paraId="2676E206" w14:textId="77777777" w:rsidR="001A3E8F" w:rsidRPr="009E2FC1" w:rsidRDefault="001A3E8F" w:rsidP="001A3E8F">
      <w:pPr>
        <w:rPr>
          <w:rFonts w:cs="Calibri"/>
          <w:color w:val="000000" w:themeColor="text1"/>
          <w:szCs w:val="22"/>
        </w:rPr>
      </w:pPr>
      <w:r w:rsidRPr="009E2FC1">
        <w:rPr>
          <w:rFonts w:cs="Calibri"/>
          <w:color w:val="000000" w:themeColor="text1"/>
          <w:szCs w:val="22"/>
        </w:rPr>
        <w:t>La Société se réserve le droit d’apporter aux présentes conditions générales toutes les modifications qu’elle jugera nécessaires et utiles.</w:t>
      </w:r>
      <w:bookmarkStart w:id="36" w:name="_Hlk31366999"/>
    </w:p>
    <w:p w14:paraId="39C9B89A" w14:textId="77777777" w:rsidR="001A3E8F" w:rsidRPr="009E2FC1" w:rsidRDefault="001A3E8F" w:rsidP="001A3E8F">
      <w:pPr>
        <w:rPr>
          <w:color w:val="000000" w:themeColor="text1"/>
          <w:szCs w:val="22"/>
        </w:rPr>
      </w:pPr>
    </w:p>
    <w:p w14:paraId="0ABBBD2C" w14:textId="5BCAE5E8" w:rsidR="001A3E8F" w:rsidRPr="009E2FC1" w:rsidRDefault="001A3E8F" w:rsidP="001A3E8F">
      <w:pPr>
        <w:rPr>
          <w:color w:val="000000" w:themeColor="text1"/>
          <w:szCs w:val="22"/>
        </w:rPr>
      </w:pPr>
      <w:r w:rsidRPr="009E2FC1">
        <w:rPr>
          <w:color w:val="000000" w:themeColor="text1"/>
          <w:szCs w:val="22"/>
        </w:rPr>
        <w:t xml:space="preserve">Les conditions générales d’utilisation figurant en lien depuis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prévalent sur toute version imprimée de date antérieure.</w:t>
      </w:r>
    </w:p>
    <w:p w14:paraId="5F54F090" w14:textId="77777777" w:rsidR="001A3E8F" w:rsidRPr="009E2FC1" w:rsidRDefault="001A3E8F" w:rsidP="001A3E8F">
      <w:pPr>
        <w:rPr>
          <w:rFonts w:cs="Calibri"/>
          <w:color w:val="000000" w:themeColor="text1"/>
          <w:szCs w:val="22"/>
        </w:rPr>
      </w:pPr>
    </w:p>
    <w:p w14:paraId="589DAB43" w14:textId="0E14294A" w:rsidR="001A3E8F" w:rsidRPr="009E2FC1" w:rsidRDefault="001A3E8F" w:rsidP="001A3E8F">
      <w:pPr>
        <w:rPr>
          <w:color w:val="000000" w:themeColor="text1"/>
          <w:szCs w:val="22"/>
        </w:rPr>
      </w:pPr>
      <w:r w:rsidRPr="009E2FC1">
        <w:rPr>
          <w:rFonts w:cs="Calibri"/>
          <w:color w:val="000000" w:themeColor="text1"/>
          <w:szCs w:val="22"/>
        </w:rPr>
        <w:t xml:space="preserve">L’Utilisateur peut accéder aux conditions générales antérieures et archivées en en faisant la demande par courrier électronique à l’adresse : </w:t>
      </w:r>
      <w:hyperlink r:id="rId9" w:history="1">
        <w:r w:rsidR="00723578">
          <w:rPr>
            <w:rStyle w:val="Lienhypertexte"/>
            <w:rFonts w:eastAsiaTheme="majorEastAsia"/>
          </w:rPr>
          <w:t>contact@kazazouk.com</w:t>
        </w:r>
      </w:hyperlink>
      <w:bookmarkEnd w:id="36"/>
      <w:r w:rsidR="00845E39" w:rsidRPr="009E2FC1">
        <w:rPr>
          <w:rStyle w:val="Lienhypertexte"/>
          <w:rFonts w:eastAsiaTheme="majorEastAsia"/>
          <w:color w:val="000000" w:themeColor="text1"/>
        </w:rPr>
        <w:t xml:space="preserve"> </w:t>
      </w:r>
    </w:p>
    <w:p w14:paraId="33C01935" w14:textId="77777777" w:rsidR="001A3E8F" w:rsidRPr="009E2FC1" w:rsidRDefault="001A3E8F" w:rsidP="001A3E8F">
      <w:pPr>
        <w:rPr>
          <w:color w:val="000000" w:themeColor="text1"/>
          <w:szCs w:val="22"/>
        </w:rPr>
      </w:pPr>
    </w:p>
    <w:p w14:paraId="6B93E75C" w14:textId="491EBCAB" w:rsidR="001A3E8F" w:rsidRPr="009E2FC1" w:rsidRDefault="001A3E8F" w:rsidP="001A3E8F">
      <w:pPr>
        <w:rPr>
          <w:color w:val="000000" w:themeColor="text1"/>
          <w:szCs w:val="22"/>
        </w:rPr>
      </w:pPr>
      <w:r w:rsidRPr="009E2FC1">
        <w:rPr>
          <w:color w:val="000000" w:themeColor="text1"/>
          <w:szCs w:val="22"/>
        </w:rPr>
        <w:t xml:space="preserve">Toute utilisation </w:t>
      </w:r>
      <w:r w:rsidR="00235EE1">
        <w:rPr>
          <w:color w:val="000000" w:themeColor="text1"/>
          <w:szCs w:val="22"/>
        </w:rPr>
        <w:t xml:space="preserve">de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par l’Utilisateur après les modifications des conditions générales d’utilisation, vaut acceptation par ce dernier des nouvelles conditions générales.</w:t>
      </w:r>
    </w:p>
    <w:p w14:paraId="6BF7572F" w14:textId="77777777" w:rsidR="001A3E8F" w:rsidRPr="00723578" w:rsidRDefault="001A3E8F" w:rsidP="001340FE">
      <w:pPr>
        <w:pStyle w:val="Titre2"/>
      </w:pPr>
      <w:bookmarkStart w:id="37" w:name="_Toc76545429"/>
      <w:bookmarkStart w:id="38" w:name="_Toc77015563"/>
      <w:bookmarkStart w:id="39" w:name="_Toc80200814"/>
      <w:r w:rsidRPr="00723578">
        <w:t>Opposabilité</w:t>
      </w:r>
      <w:bookmarkEnd w:id="37"/>
      <w:bookmarkEnd w:id="38"/>
      <w:bookmarkEnd w:id="39"/>
    </w:p>
    <w:p w14:paraId="6F0074CC" w14:textId="7887CDAA" w:rsidR="001A3E8F" w:rsidRPr="009E2FC1" w:rsidRDefault="001A3E8F" w:rsidP="00DB073E">
      <w:pPr>
        <w:tabs>
          <w:tab w:val="left" w:pos="851"/>
          <w:tab w:val="left" w:pos="1701"/>
          <w:tab w:val="left" w:pos="2618"/>
          <w:tab w:val="left" w:pos="3402"/>
          <w:tab w:val="left" w:pos="4301"/>
          <w:tab w:val="left" w:pos="5049"/>
          <w:tab w:val="left" w:pos="5984"/>
          <w:tab w:val="left" w:pos="6732"/>
          <w:tab w:val="left" w:pos="7655"/>
        </w:tabs>
        <w:rPr>
          <w:color w:val="000000" w:themeColor="text1"/>
          <w:szCs w:val="22"/>
        </w:rPr>
      </w:pPr>
      <w:r w:rsidRPr="009E2FC1">
        <w:rPr>
          <w:color w:val="000000" w:themeColor="text1"/>
          <w:szCs w:val="22"/>
        </w:rPr>
        <w:t xml:space="preserve">Les présentes conditions générales d’utilisation sont opposables à l’Utilisateur dès </w:t>
      </w:r>
      <w:r w:rsidR="00845E39" w:rsidRPr="009E2FC1">
        <w:rPr>
          <w:color w:val="000000" w:themeColor="text1"/>
          <w:szCs w:val="22"/>
        </w:rPr>
        <w:t>son</w:t>
      </w:r>
      <w:r w:rsidRPr="009E2FC1">
        <w:rPr>
          <w:color w:val="000000" w:themeColor="text1"/>
          <w:szCs w:val="22"/>
        </w:rPr>
        <w:t xml:space="preserve"> acceptation lors de </w:t>
      </w:r>
      <w:r w:rsidR="00845E39" w:rsidRPr="009E2FC1">
        <w:rPr>
          <w:color w:val="000000" w:themeColor="text1"/>
          <w:szCs w:val="22"/>
        </w:rPr>
        <w:t>son</w:t>
      </w:r>
      <w:r w:rsidRPr="009E2FC1">
        <w:rPr>
          <w:color w:val="000000" w:themeColor="text1"/>
          <w:szCs w:val="22"/>
        </w:rPr>
        <w:t xml:space="preserve"> inscription à </w:t>
      </w:r>
      <w:proofErr w:type="spellStart"/>
      <w:r w:rsidR="00723578">
        <w:rPr>
          <w:color w:val="000000" w:themeColor="text1"/>
          <w:szCs w:val="22"/>
        </w:rPr>
        <w:t>Kaz</w:t>
      </w:r>
      <w:proofErr w:type="spellEnd"/>
      <w:r w:rsidR="00723578">
        <w:rPr>
          <w:color w:val="000000" w:themeColor="text1"/>
          <w:szCs w:val="22"/>
        </w:rPr>
        <w:t xml:space="preserve"> A Zouk</w:t>
      </w:r>
      <w:r w:rsidR="00F44450">
        <w:rPr>
          <w:color w:val="000000" w:themeColor="text1"/>
          <w:szCs w:val="22"/>
        </w:rPr>
        <w:t xml:space="preserve"> ou lors de sa première visite sur le Site pour les visiteurs et les prospects</w:t>
      </w:r>
      <w:r w:rsidRPr="009E2FC1">
        <w:rPr>
          <w:color w:val="000000" w:themeColor="text1"/>
          <w:szCs w:val="22"/>
        </w:rPr>
        <w:t>.</w:t>
      </w:r>
      <w:r w:rsidR="00DB073E">
        <w:rPr>
          <w:color w:val="000000" w:themeColor="text1"/>
          <w:szCs w:val="22"/>
        </w:rPr>
        <w:t xml:space="preserve"> </w:t>
      </w:r>
      <w:r w:rsidRPr="009E2FC1">
        <w:rPr>
          <w:color w:val="000000" w:themeColor="text1"/>
          <w:szCs w:val="22"/>
        </w:rPr>
        <w:t xml:space="preserve">Les présentes conditions d’utilisation sont opposables pendant toute la durée d’utilisation </w:t>
      </w:r>
      <w:r w:rsidR="00235EE1">
        <w:rPr>
          <w:color w:val="000000" w:themeColor="text1"/>
          <w:szCs w:val="22"/>
        </w:rPr>
        <w:t xml:space="preserve">de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et jusqu’à ce que de nouvelles conditions générales d’utilisation remplacent les présentes.</w:t>
      </w:r>
    </w:p>
    <w:p w14:paraId="7F8DAD51" w14:textId="77777777" w:rsidR="001A3E8F" w:rsidRPr="009E2FC1" w:rsidRDefault="001A3E8F" w:rsidP="001A3E8F">
      <w:pPr>
        <w:tabs>
          <w:tab w:val="left" w:pos="851"/>
          <w:tab w:val="left" w:pos="1701"/>
          <w:tab w:val="left" w:pos="2552"/>
          <w:tab w:val="left" w:pos="3402"/>
          <w:tab w:val="left" w:pos="4253"/>
          <w:tab w:val="left" w:pos="5103"/>
          <w:tab w:val="left" w:pos="5954"/>
          <w:tab w:val="left" w:pos="6804"/>
          <w:tab w:val="left" w:pos="7655"/>
        </w:tabs>
        <w:rPr>
          <w:color w:val="000000" w:themeColor="text1"/>
          <w:szCs w:val="22"/>
        </w:rPr>
      </w:pPr>
    </w:p>
    <w:p w14:paraId="793EFC53" w14:textId="75642708" w:rsidR="001A3E8F" w:rsidRPr="009E2FC1" w:rsidRDefault="001A3E8F" w:rsidP="001A3E8F">
      <w:pPr>
        <w:rPr>
          <w:color w:val="000000" w:themeColor="text1"/>
        </w:rPr>
      </w:pPr>
      <w:r w:rsidRPr="009E2FC1">
        <w:rPr>
          <w:color w:val="000000" w:themeColor="text1"/>
        </w:rPr>
        <w:t>L’Utilisateur</w:t>
      </w:r>
      <w:r w:rsidR="00845E39" w:rsidRPr="009E2FC1">
        <w:rPr>
          <w:color w:val="000000" w:themeColor="text1"/>
        </w:rPr>
        <w:t xml:space="preserve"> </w:t>
      </w:r>
      <w:r w:rsidRPr="009E2FC1">
        <w:rPr>
          <w:color w:val="000000" w:themeColor="text1"/>
        </w:rPr>
        <w:t xml:space="preserve">peut à tout moment renoncer à utiliser </w:t>
      </w:r>
      <w:proofErr w:type="spellStart"/>
      <w:r w:rsidR="00723578">
        <w:rPr>
          <w:color w:val="000000" w:themeColor="text1"/>
        </w:rPr>
        <w:t>Kaz</w:t>
      </w:r>
      <w:proofErr w:type="spellEnd"/>
      <w:r w:rsidR="00723578">
        <w:rPr>
          <w:color w:val="000000" w:themeColor="text1"/>
        </w:rPr>
        <w:t xml:space="preserve"> A Zouk</w:t>
      </w:r>
      <w:r w:rsidRPr="009E2FC1">
        <w:rPr>
          <w:color w:val="000000" w:themeColor="text1"/>
        </w:rPr>
        <w:t xml:space="preserve"> et les Services associés mais reste</w:t>
      </w:r>
      <w:r w:rsidR="00845E39" w:rsidRPr="009E2FC1">
        <w:rPr>
          <w:color w:val="000000" w:themeColor="text1"/>
        </w:rPr>
        <w:t xml:space="preserve"> </w:t>
      </w:r>
      <w:r w:rsidRPr="009E2FC1">
        <w:rPr>
          <w:color w:val="000000" w:themeColor="text1"/>
        </w:rPr>
        <w:t>responsable de toute utilisation antérieure.</w:t>
      </w:r>
    </w:p>
    <w:p w14:paraId="577611A2" w14:textId="77777777" w:rsidR="001A3E8F" w:rsidRPr="00723578" w:rsidRDefault="00823C98" w:rsidP="001340FE">
      <w:pPr>
        <w:pStyle w:val="Titre1"/>
      </w:pPr>
      <w:bookmarkStart w:id="40" w:name="_Prérequis_pour_l’Utilisateur"/>
      <w:bookmarkStart w:id="41" w:name="_Toc76545431"/>
      <w:bookmarkStart w:id="42" w:name="_Toc77015565"/>
      <w:bookmarkStart w:id="43" w:name="_Toc80200816"/>
      <w:bookmarkStart w:id="44" w:name="_Toc475722282"/>
      <w:bookmarkStart w:id="45" w:name="_Toc476751815"/>
      <w:bookmarkStart w:id="46" w:name="_Toc500854109"/>
      <w:bookmarkStart w:id="47" w:name="_Toc39483547"/>
      <w:bookmarkEnd w:id="28"/>
      <w:bookmarkEnd w:id="29"/>
      <w:bookmarkEnd w:id="30"/>
      <w:bookmarkEnd w:id="31"/>
      <w:bookmarkEnd w:id="32"/>
      <w:bookmarkEnd w:id="40"/>
      <w:r w:rsidRPr="00723578">
        <w:t>Prérequis pour l’Utilisateur</w:t>
      </w:r>
      <w:bookmarkEnd w:id="41"/>
      <w:bookmarkEnd w:id="42"/>
      <w:bookmarkEnd w:id="43"/>
    </w:p>
    <w:p w14:paraId="7F48551C" w14:textId="75C7B0BA" w:rsidR="00823C98" w:rsidRPr="009E2FC1" w:rsidRDefault="00823C98" w:rsidP="00823C98">
      <w:pPr>
        <w:rPr>
          <w:color w:val="000000" w:themeColor="text1"/>
          <w:szCs w:val="22"/>
        </w:rPr>
      </w:pPr>
      <w:r w:rsidRPr="009E2FC1">
        <w:rPr>
          <w:color w:val="000000" w:themeColor="text1"/>
          <w:szCs w:val="22"/>
        </w:rPr>
        <w:t xml:space="preserve">L’Utilisateur désirant </w:t>
      </w:r>
      <w:r w:rsidR="002B4A0F">
        <w:rPr>
          <w:color w:val="000000" w:themeColor="text1"/>
          <w:szCs w:val="22"/>
        </w:rPr>
        <w:t xml:space="preserve">s’inscrire sur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déclare et reconnaît :</w:t>
      </w:r>
    </w:p>
    <w:p w14:paraId="14F5FD59" w14:textId="77777777" w:rsidR="00823C98" w:rsidRPr="009E2FC1" w:rsidRDefault="00823C98" w:rsidP="00823C98">
      <w:pPr>
        <w:rPr>
          <w:color w:val="000000" w:themeColor="text1"/>
          <w:szCs w:val="22"/>
        </w:rPr>
      </w:pPr>
    </w:p>
    <w:p w14:paraId="3C0501A5" w14:textId="77777777" w:rsidR="00823C98" w:rsidRPr="009E2FC1" w:rsidRDefault="00823C98" w:rsidP="00774484">
      <w:pPr>
        <w:numPr>
          <w:ilvl w:val="0"/>
          <w:numId w:val="10"/>
        </w:numPr>
        <w:spacing w:line="240" w:lineRule="auto"/>
        <w:rPr>
          <w:color w:val="000000" w:themeColor="text1"/>
          <w:szCs w:val="22"/>
        </w:rPr>
      </w:pPr>
      <w:r w:rsidRPr="009E2FC1">
        <w:rPr>
          <w:color w:val="000000" w:themeColor="text1"/>
          <w:szCs w:val="22"/>
        </w:rPr>
        <w:t>avoir pris connaissance des présentes conditions générales d’utilisation et y adhérer sans réserve ;</w:t>
      </w:r>
    </w:p>
    <w:p w14:paraId="581645C7" w14:textId="255C8030" w:rsidR="003E0CDE" w:rsidRPr="009E2FC1" w:rsidRDefault="003E0CDE" w:rsidP="003E0CDE">
      <w:pPr>
        <w:numPr>
          <w:ilvl w:val="0"/>
          <w:numId w:val="10"/>
        </w:numPr>
        <w:spacing w:line="240" w:lineRule="auto"/>
        <w:rPr>
          <w:color w:val="000000" w:themeColor="text1"/>
          <w:szCs w:val="22"/>
        </w:rPr>
      </w:pPr>
      <w:r w:rsidRPr="009E2FC1">
        <w:rPr>
          <w:color w:val="000000" w:themeColor="text1"/>
          <w:szCs w:val="22"/>
        </w:rPr>
        <w:t>être âgé de plus de 1</w:t>
      </w:r>
      <w:r w:rsidR="00F44450">
        <w:rPr>
          <w:color w:val="000000" w:themeColor="text1"/>
          <w:szCs w:val="22"/>
        </w:rPr>
        <w:t>8</w:t>
      </w:r>
      <w:r w:rsidRPr="009E2FC1">
        <w:rPr>
          <w:color w:val="000000" w:themeColor="text1"/>
          <w:szCs w:val="22"/>
        </w:rPr>
        <w:t xml:space="preserve"> ans ;</w:t>
      </w:r>
    </w:p>
    <w:p w14:paraId="419AB9CB" w14:textId="77777777" w:rsidR="00823C98" w:rsidRPr="009E2FC1" w:rsidRDefault="00823C98" w:rsidP="00774484">
      <w:pPr>
        <w:numPr>
          <w:ilvl w:val="0"/>
          <w:numId w:val="10"/>
        </w:numPr>
        <w:spacing w:line="240" w:lineRule="auto"/>
        <w:rPr>
          <w:color w:val="000000" w:themeColor="text1"/>
          <w:szCs w:val="22"/>
        </w:rPr>
      </w:pPr>
      <w:r w:rsidRPr="009E2FC1">
        <w:rPr>
          <w:color w:val="000000" w:themeColor="text1"/>
          <w:szCs w:val="22"/>
        </w:rPr>
        <w:t>disposer d’une adresse de courrier électronique valable ;</w:t>
      </w:r>
    </w:p>
    <w:p w14:paraId="67D665C1" w14:textId="5A2255DB" w:rsidR="00823C98" w:rsidRPr="009E2FC1" w:rsidRDefault="00823C98" w:rsidP="00774484">
      <w:pPr>
        <w:numPr>
          <w:ilvl w:val="0"/>
          <w:numId w:val="10"/>
        </w:numPr>
        <w:spacing w:line="240" w:lineRule="auto"/>
        <w:rPr>
          <w:color w:val="000000" w:themeColor="text1"/>
          <w:szCs w:val="22"/>
        </w:rPr>
      </w:pPr>
      <w:r w:rsidRPr="009E2FC1">
        <w:rPr>
          <w:color w:val="000000" w:themeColor="text1"/>
          <w:szCs w:val="22"/>
        </w:rPr>
        <w:t xml:space="preserve">être titulaire d’un seul compte sur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à son vrai nom ;</w:t>
      </w:r>
    </w:p>
    <w:p w14:paraId="270A821E" w14:textId="49D0E1FA" w:rsidR="00823C98" w:rsidRPr="009E2FC1" w:rsidRDefault="00823C98" w:rsidP="00774484">
      <w:pPr>
        <w:numPr>
          <w:ilvl w:val="0"/>
          <w:numId w:val="10"/>
        </w:numPr>
        <w:spacing w:line="240" w:lineRule="auto"/>
        <w:rPr>
          <w:color w:val="000000" w:themeColor="text1"/>
          <w:szCs w:val="22"/>
        </w:rPr>
      </w:pPr>
      <w:r w:rsidRPr="009E2FC1">
        <w:rPr>
          <w:color w:val="000000" w:themeColor="text1"/>
          <w:szCs w:val="22"/>
        </w:rPr>
        <w:t xml:space="preserve">ne pas avoir été interdit par la Société d’utiliser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et ses Services ;</w:t>
      </w:r>
    </w:p>
    <w:p w14:paraId="592E8D0B" w14:textId="652F0495" w:rsidR="00823C98" w:rsidRPr="009E2FC1" w:rsidRDefault="00823C98" w:rsidP="00774484">
      <w:pPr>
        <w:numPr>
          <w:ilvl w:val="0"/>
          <w:numId w:val="10"/>
        </w:numPr>
        <w:spacing w:line="240" w:lineRule="auto"/>
        <w:rPr>
          <w:color w:val="000000" w:themeColor="text1"/>
          <w:szCs w:val="22"/>
        </w:rPr>
      </w:pPr>
      <w:r w:rsidRPr="009E2FC1">
        <w:rPr>
          <w:color w:val="000000" w:themeColor="text1"/>
          <w:szCs w:val="22"/>
        </w:rPr>
        <w:t>être informé que son engagement est acquis par le fait de cliquer sur la case « </w:t>
      </w:r>
      <w:r w:rsidR="002B4A0F" w:rsidRPr="009E2FC1">
        <w:rPr>
          <w:color w:val="000000" w:themeColor="text1"/>
          <w:szCs w:val="22"/>
        </w:rPr>
        <w:t xml:space="preserve">J’ai lu et j’accepte les CGU </w:t>
      </w:r>
      <w:r w:rsidR="00235EE1">
        <w:rPr>
          <w:color w:val="000000" w:themeColor="text1"/>
          <w:szCs w:val="22"/>
        </w:rPr>
        <w:t xml:space="preserve">de </w:t>
      </w:r>
      <w:proofErr w:type="spellStart"/>
      <w:r w:rsidR="00723578">
        <w:rPr>
          <w:color w:val="000000" w:themeColor="text1"/>
          <w:szCs w:val="22"/>
        </w:rPr>
        <w:t>Kaz</w:t>
      </w:r>
      <w:proofErr w:type="spellEnd"/>
      <w:r w:rsidR="00723578">
        <w:rPr>
          <w:color w:val="000000" w:themeColor="text1"/>
          <w:szCs w:val="22"/>
        </w:rPr>
        <w:t xml:space="preserve"> A Zouk</w:t>
      </w:r>
      <w:r w:rsidR="002B4A0F">
        <w:rPr>
          <w:color w:val="000000" w:themeColor="text1"/>
          <w:szCs w:val="22"/>
        </w:rPr>
        <w:t xml:space="preserve"> </w:t>
      </w:r>
      <w:r w:rsidRPr="009E2FC1">
        <w:rPr>
          <w:color w:val="000000" w:themeColor="text1"/>
          <w:szCs w:val="22"/>
        </w:rPr>
        <w:t>»</w:t>
      </w:r>
      <w:r w:rsidR="001771E2">
        <w:rPr>
          <w:color w:val="000000" w:themeColor="text1"/>
          <w:szCs w:val="22"/>
        </w:rPr>
        <w:t xml:space="preserve"> ou par sa première visite du Site s’agissant d’un simple visiteur ou prospect</w:t>
      </w:r>
      <w:r w:rsidRPr="009E2FC1">
        <w:rPr>
          <w:color w:val="000000" w:themeColor="text1"/>
          <w:szCs w:val="22"/>
        </w:rPr>
        <w:t>.</w:t>
      </w:r>
    </w:p>
    <w:p w14:paraId="69E5B829" w14:textId="77777777" w:rsidR="00823C98" w:rsidRPr="009E2FC1" w:rsidRDefault="00823C98" w:rsidP="00823C98">
      <w:pPr>
        <w:rPr>
          <w:color w:val="000000" w:themeColor="text1"/>
          <w:szCs w:val="22"/>
        </w:rPr>
      </w:pPr>
    </w:p>
    <w:p w14:paraId="49D8F1E2" w14:textId="43BC39D0" w:rsidR="001A3E8F" w:rsidRPr="009E2FC1" w:rsidRDefault="00823C98" w:rsidP="001A3E8F">
      <w:pPr>
        <w:rPr>
          <w:rFonts w:cstheme="minorHAnsi"/>
          <w:color w:val="000000" w:themeColor="text1"/>
        </w:rPr>
      </w:pPr>
      <w:r w:rsidRPr="009E2FC1">
        <w:rPr>
          <w:color w:val="000000" w:themeColor="text1"/>
          <w:szCs w:val="22"/>
        </w:rPr>
        <w:t>L’âge minimal est de 1</w:t>
      </w:r>
      <w:r w:rsidR="001771E2">
        <w:rPr>
          <w:color w:val="000000" w:themeColor="text1"/>
          <w:szCs w:val="22"/>
        </w:rPr>
        <w:t>8</w:t>
      </w:r>
      <w:r w:rsidRPr="009E2FC1">
        <w:rPr>
          <w:color w:val="000000" w:themeColor="text1"/>
          <w:szCs w:val="22"/>
        </w:rPr>
        <w:t xml:space="preserve"> ans. Toutefois, dans l’hypothèse où la loi exigerait que l’Utilisateur soit plus âgé pour que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lui fournisse légalement les Services sans accord parental (y compris la collecte de ses </w:t>
      </w:r>
      <w:r w:rsidR="001771E2">
        <w:rPr>
          <w:color w:val="000000" w:themeColor="text1"/>
          <w:szCs w:val="22"/>
        </w:rPr>
        <w:t>d</w:t>
      </w:r>
      <w:r w:rsidRPr="009E2FC1">
        <w:rPr>
          <w:color w:val="000000" w:themeColor="text1"/>
          <w:szCs w:val="22"/>
        </w:rPr>
        <w:t xml:space="preserve">onnées à caractère personnel), l’âge minimal serait alors celui stipulé par la </w:t>
      </w:r>
      <w:r w:rsidR="00DC0824" w:rsidRPr="009E2FC1">
        <w:rPr>
          <w:color w:val="000000" w:themeColor="text1"/>
          <w:szCs w:val="22"/>
        </w:rPr>
        <w:t>loi</w:t>
      </w:r>
      <w:r w:rsidR="00DC0824">
        <w:rPr>
          <w:color w:val="000000" w:themeColor="text1"/>
          <w:szCs w:val="22"/>
        </w:rPr>
        <w:t xml:space="preserve"> applicable</w:t>
      </w:r>
      <w:r w:rsidR="001A3E8F" w:rsidRPr="009E2FC1">
        <w:rPr>
          <w:rFonts w:cstheme="minorHAnsi"/>
          <w:color w:val="000000" w:themeColor="text1"/>
        </w:rPr>
        <w:t xml:space="preserve">. </w:t>
      </w:r>
    </w:p>
    <w:p w14:paraId="22C435F5" w14:textId="38B631F2" w:rsidR="001A3E8F" w:rsidRPr="00723578" w:rsidRDefault="00823C98" w:rsidP="001340FE">
      <w:pPr>
        <w:pStyle w:val="Titre1"/>
      </w:pPr>
      <w:bookmarkStart w:id="48" w:name="_Toc76545432"/>
      <w:bookmarkStart w:id="49" w:name="_Toc77015566"/>
      <w:bookmarkStart w:id="50" w:name="_Toc80200817"/>
      <w:r w:rsidRPr="00723578">
        <w:t>Accessibilité</w:t>
      </w:r>
      <w:r w:rsidR="00DC0824" w:rsidRPr="00723578">
        <w:t xml:space="preserve"> </w:t>
      </w:r>
      <w:r w:rsidR="00235EE1" w:rsidRPr="00723578">
        <w:t xml:space="preserve">de </w:t>
      </w:r>
      <w:proofErr w:type="spellStart"/>
      <w:r w:rsidR="00723578">
        <w:t>Kaz</w:t>
      </w:r>
      <w:proofErr w:type="spellEnd"/>
      <w:r w:rsidR="00723578">
        <w:t xml:space="preserve"> A Zouk</w:t>
      </w:r>
      <w:bookmarkEnd w:id="48"/>
      <w:bookmarkEnd w:id="49"/>
      <w:bookmarkEnd w:id="50"/>
    </w:p>
    <w:p w14:paraId="06A0E0F8" w14:textId="28E0131A" w:rsidR="00823C98" w:rsidRPr="009E2FC1" w:rsidRDefault="00823C98" w:rsidP="00823C98">
      <w:pPr>
        <w:rPr>
          <w:rFonts w:cs="Arial"/>
          <w:color w:val="000000" w:themeColor="text1"/>
          <w:szCs w:val="22"/>
        </w:rPr>
      </w:pPr>
      <w:r w:rsidRPr="009E2FC1">
        <w:rPr>
          <w:color w:val="000000" w:themeColor="text1"/>
          <w:szCs w:val="22"/>
        </w:rPr>
        <w:t>L’</w:t>
      </w:r>
      <w:r w:rsidR="001771E2">
        <w:rPr>
          <w:color w:val="000000" w:themeColor="text1"/>
          <w:szCs w:val="22"/>
        </w:rPr>
        <w:t xml:space="preserve">Utilisateur a seul la charge </w:t>
      </w:r>
      <w:r w:rsidRPr="009E2FC1">
        <w:rPr>
          <w:rFonts w:cs="Arial"/>
          <w:color w:val="000000" w:themeColor="text1"/>
          <w:szCs w:val="22"/>
        </w:rPr>
        <w:t xml:space="preserve">des coûts d’accès </w:t>
      </w:r>
      <w:r w:rsidR="001771E2">
        <w:rPr>
          <w:rFonts w:cs="Arial"/>
          <w:color w:val="000000" w:themeColor="text1"/>
          <w:szCs w:val="22"/>
        </w:rPr>
        <w:t xml:space="preserve">au Site </w:t>
      </w:r>
      <w:r w:rsidRPr="009E2FC1">
        <w:rPr>
          <w:rFonts w:cs="Arial"/>
          <w:color w:val="000000" w:themeColor="text1"/>
          <w:szCs w:val="22"/>
        </w:rPr>
        <w:t>(abonnement Internet, notamment).</w:t>
      </w:r>
    </w:p>
    <w:p w14:paraId="64E333C1" w14:textId="77777777" w:rsidR="00823C98" w:rsidRPr="009E2FC1" w:rsidRDefault="00823C98" w:rsidP="00823C98">
      <w:pPr>
        <w:rPr>
          <w:color w:val="000000" w:themeColor="text1"/>
          <w:szCs w:val="22"/>
        </w:rPr>
      </w:pPr>
    </w:p>
    <w:p w14:paraId="7B454CA6" w14:textId="37498EFC" w:rsidR="00823C98" w:rsidRPr="009E2FC1" w:rsidRDefault="00723578" w:rsidP="00823C98">
      <w:pPr>
        <w:rPr>
          <w:color w:val="000000" w:themeColor="text1"/>
          <w:szCs w:val="22"/>
        </w:rPr>
      </w:pPr>
      <w:proofErr w:type="spellStart"/>
      <w:r>
        <w:rPr>
          <w:color w:val="000000" w:themeColor="text1"/>
          <w:szCs w:val="22"/>
        </w:rPr>
        <w:lastRenderedPageBreak/>
        <w:t>Kaz</w:t>
      </w:r>
      <w:proofErr w:type="spellEnd"/>
      <w:r>
        <w:rPr>
          <w:color w:val="000000" w:themeColor="text1"/>
          <w:szCs w:val="22"/>
        </w:rPr>
        <w:t xml:space="preserve"> A Zouk</w:t>
      </w:r>
      <w:r w:rsidR="00823C98" w:rsidRPr="009E2FC1">
        <w:rPr>
          <w:color w:val="000000" w:themeColor="text1"/>
          <w:szCs w:val="22"/>
        </w:rPr>
        <w:t xml:space="preserve"> est normalement accessible 24h/24 et 7 jours/7</w:t>
      </w:r>
      <w:r w:rsidR="001771E2">
        <w:rPr>
          <w:color w:val="000000" w:themeColor="text1"/>
          <w:szCs w:val="22"/>
        </w:rPr>
        <w:t>,</w:t>
      </w:r>
      <w:r w:rsidR="00823C98" w:rsidRPr="009E2FC1">
        <w:rPr>
          <w:color w:val="000000" w:themeColor="text1"/>
          <w:szCs w:val="22"/>
        </w:rPr>
        <w:t xml:space="preserve"> sous réserve des opérations de maintenance ou mesure d’urgence.</w:t>
      </w:r>
    </w:p>
    <w:p w14:paraId="2C9A7ED5" w14:textId="77777777" w:rsidR="00823C98" w:rsidRPr="009E2FC1" w:rsidRDefault="00823C98" w:rsidP="00823C98">
      <w:pPr>
        <w:rPr>
          <w:color w:val="000000" w:themeColor="text1"/>
          <w:szCs w:val="22"/>
        </w:rPr>
      </w:pPr>
    </w:p>
    <w:p w14:paraId="3296DB4C" w14:textId="31F35161" w:rsidR="00823C98" w:rsidRPr="00B86FE8" w:rsidRDefault="00B86FE8" w:rsidP="00823C98">
      <w:pPr>
        <w:rPr>
          <w:rFonts w:cs="Calibri"/>
          <w:color w:val="000000" w:themeColor="text1"/>
          <w:szCs w:val="18"/>
        </w:rPr>
      </w:pPr>
      <w:r w:rsidRPr="00B86FE8">
        <w:rPr>
          <w:color w:val="000000" w:themeColor="text1"/>
          <w:szCs w:val="22"/>
        </w:rPr>
        <w:t xml:space="preserve">La Société fait également ses meilleurs efforts, conformément aux règles de l’art, pour fournir un Service de qualité et sécuriser le Service eu égard à la complexité des réseaux mobiles et d’Internet. Elle ne saurait assurer accessibilité ou une disponibilité absolue et permanente de </w:t>
      </w:r>
      <w:proofErr w:type="spellStart"/>
      <w:r w:rsidRPr="00B86FE8">
        <w:rPr>
          <w:color w:val="000000" w:themeColor="text1"/>
          <w:szCs w:val="22"/>
        </w:rPr>
        <w:t>Kaz</w:t>
      </w:r>
      <w:proofErr w:type="spellEnd"/>
      <w:r w:rsidRPr="00B86FE8">
        <w:rPr>
          <w:color w:val="000000" w:themeColor="text1"/>
          <w:szCs w:val="22"/>
        </w:rPr>
        <w:t xml:space="preserve"> A Zouk. </w:t>
      </w:r>
    </w:p>
    <w:p w14:paraId="59D3FDB8" w14:textId="77777777" w:rsidR="00B86FE8" w:rsidRPr="00B86FE8" w:rsidRDefault="00B86FE8" w:rsidP="00823C98">
      <w:pPr>
        <w:rPr>
          <w:rFonts w:cs="Calibri"/>
          <w:color w:val="000000" w:themeColor="text1"/>
          <w:szCs w:val="18"/>
        </w:rPr>
      </w:pPr>
    </w:p>
    <w:p w14:paraId="6067C434" w14:textId="4D0E1223" w:rsidR="00823C98" w:rsidRPr="009E2FC1" w:rsidRDefault="00823C98" w:rsidP="00823C98">
      <w:pPr>
        <w:rPr>
          <w:color w:val="000000" w:themeColor="text1"/>
          <w:szCs w:val="22"/>
        </w:rPr>
      </w:pPr>
      <w:r w:rsidRPr="00B86FE8">
        <w:rPr>
          <w:color w:val="000000" w:themeColor="text1"/>
          <w:szCs w:val="22"/>
        </w:rPr>
        <w:t xml:space="preserve">En raison de la nature et de la complexité du réseau Internet, et en particulier de ses performances techniques et des temps de réponse pour consulter, interroger ou transférer les données d’informations, la Société fait ses meilleurs efforts, conformément aux règles de l’art, pour permettre l’accès et l’utilisation </w:t>
      </w:r>
      <w:r w:rsidR="00235EE1" w:rsidRPr="00B86FE8">
        <w:rPr>
          <w:color w:val="000000" w:themeColor="text1"/>
          <w:szCs w:val="22"/>
        </w:rPr>
        <w:t xml:space="preserve">de </w:t>
      </w:r>
      <w:proofErr w:type="spellStart"/>
      <w:r w:rsidR="00723578" w:rsidRPr="00B86FE8">
        <w:rPr>
          <w:color w:val="000000" w:themeColor="text1"/>
          <w:szCs w:val="22"/>
        </w:rPr>
        <w:t>Kaz</w:t>
      </w:r>
      <w:proofErr w:type="spellEnd"/>
      <w:r w:rsidR="00723578" w:rsidRPr="00B86FE8">
        <w:rPr>
          <w:color w:val="000000" w:themeColor="text1"/>
          <w:szCs w:val="22"/>
        </w:rPr>
        <w:t xml:space="preserve"> A Zouk</w:t>
      </w:r>
      <w:r w:rsidRPr="00B86FE8">
        <w:rPr>
          <w:color w:val="000000" w:themeColor="text1"/>
          <w:szCs w:val="22"/>
        </w:rPr>
        <w:t xml:space="preserve">. La Société ne saurait en effet assurer une accessibilité ou une disponibilité absolue </w:t>
      </w:r>
      <w:r w:rsidR="00235EE1" w:rsidRPr="00B86FE8">
        <w:rPr>
          <w:color w:val="000000" w:themeColor="text1"/>
          <w:szCs w:val="22"/>
        </w:rPr>
        <w:t xml:space="preserve">de </w:t>
      </w:r>
      <w:proofErr w:type="spellStart"/>
      <w:r w:rsidR="00723578" w:rsidRPr="00B86FE8">
        <w:rPr>
          <w:color w:val="000000" w:themeColor="text1"/>
          <w:szCs w:val="22"/>
        </w:rPr>
        <w:t>Kaz</w:t>
      </w:r>
      <w:proofErr w:type="spellEnd"/>
      <w:r w:rsidR="00723578" w:rsidRPr="00B86FE8">
        <w:rPr>
          <w:color w:val="000000" w:themeColor="text1"/>
          <w:szCs w:val="22"/>
        </w:rPr>
        <w:t xml:space="preserve"> A Zouk</w:t>
      </w:r>
      <w:r w:rsidRPr="00B86FE8">
        <w:rPr>
          <w:color w:val="000000" w:themeColor="text1"/>
          <w:szCs w:val="22"/>
        </w:rPr>
        <w:t>.</w:t>
      </w:r>
      <w:r w:rsidR="00B86FE8" w:rsidRPr="00B86FE8">
        <w:rPr>
          <w:rFonts w:cs="Calibri"/>
          <w:color w:val="000000" w:themeColor="text1"/>
          <w:szCs w:val="18"/>
        </w:rPr>
        <w:t xml:space="preserve"> La Société est donc tenue à l’égard de l’Utilisateur et, conformément aux normes et usages en la matière, d’une obligation de moyens dans l’exécution du Service.</w:t>
      </w:r>
    </w:p>
    <w:p w14:paraId="07DEF7AE" w14:textId="77777777" w:rsidR="00823C98" w:rsidRPr="009E2FC1" w:rsidRDefault="00823C98" w:rsidP="00823C98">
      <w:pPr>
        <w:rPr>
          <w:color w:val="000000" w:themeColor="text1"/>
          <w:szCs w:val="22"/>
        </w:rPr>
      </w:pPr>
    </w:p>
    <w:p w14:paraId="0FD07A32" w14:textId="425FE868" w:rsidR="00823C98" w:rsidRPr="009E2FC1" w:rsidRDefault="00823C98" w:rsidP="00823C98">
      <w:pPr>
        <w:rPr>
          <w:color w:val="000000" w:themeColor="text1"/>
          <w:szCs w:val="22"/>
        </w:rPr>
      </w:pPr>
      <w:r w:rsidRPr="009E2FC1">
        <w:rPr>
          <w:color w:val="000000" w:themeColor="text1"/>
          <w:szCs w:val="22"/>
        </w:rPr>
        <w:t xml:space="preserve">Toutefois, la Société se réserve le droit, sans préavis, ni indemnité, de fermer temporairement ou définitivement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ou l’accès à un ou plusieurs Services à distance notamment pour effectuer une mise à jour, des </w:t>
      </w:r>
      <w:r w:rsidRPr="00E001C4">
        <w:rPr>
          <w:color w:val="000000" w:themeColor="text1"/>
          <w:szCs w:val="22"/>
        </w:rPr>
        <w:t>opérations de maintenance, des modifications ou changements sur les méthodes opérationnelles, les serveurs et les heures d’accessibilité,</w:t>
      </w:r>
      <w:r w:rsidR="00E001C4" w:rsidRPr="00E001C4">
        <w:rPr>
          <w:color w:val="000000" w:themeColor="text1"/>
          <w:szCs w:val="22"/>
        </w:rPr>
        <w:t xml:space="preserve"> </w:t>
      </w:r>
      <w:r w:rsidR="00E001C4" w:rsidRPr="00E001C4">
        <w:rPr>
          <w:color w:val="000000" w:themeColor="text1"/>
          <w:szCs w:val="18"/>
        </w:rPr>
        <w:t xml:space="preserve">ou si l’Utilisateur (i) compromet ou tente de compromettre la qualité du Service ou la sécurité d’un tiers ; (ii) se comporte de manière à affecter l’intégrité des Services ou des systèmes informatiques de </w:t>
      </w:r>
      <w:r w:rsidR="00E001C4" w:rsidRPr="00E001C4">
        <w:rPr>
          <w:rFonts w:cs="Calibri"/>
          <w:color w:val="000000" w:themeColor="text1"/>
          <w:szCs w:val="18"/>
        </w:rPr>
        <w:t xml:space="preserve">la Société </w:t>
      </w:r>
      <w:r w:rsidR="00E001C4" w:rsidRPr="00E001C4">
        <w:rPr>
          <w:color w:val="000000" w:themeColor="text1"/>
          <w:szCs w:val="18"/>
        </w:rPr>
        <w:t>ou de ses prestataires ou sous-traitants,</w:t>
      </w:r>
      <w:r w:rsidRPr="00E001C4">
        <w:rPr>
          <w:color w:val="000000" w:themeColor="text1"/>
          <w:szCs w:val="22"/>
        </w:rPr>
        <w:t xml:space="preserve"> sans que cette liste ne soit limitative.</w:t>
      </w:r>
    </w:p>
    <w:p w14:paraId="4BEC9B8B" w14:textId="77777777" w:rsidR="00823C98" w:rsidRPr="009E2FC1" w:rsidRDefault="00823C98" w:rsidP="00823C98">
      <w:pPr>
        <w:rPr>
          <w:color w:val="000000" w:themeColor="text1"/>
          <w:szCs w:val="22"/>
        </w:rPr>
      </w:pPr>
    </w:p>
    <w:p w14:paraId="3CED9746" w14:textId="77777777" w:rsidR="009122E9" w:rsidRPr="00AC5458" w:rsidRDefault="009122E9" w:rsidP="009122E9">
      <w:pPr>
        <w:rPr>
          <w:color w:val="000000" w:themeColor="text1"/>
          <w:szCs w:val="18"/>
        </w:rPr>
      </w:pPr>
      <w:r w:rsidRPr="00AC5458">
        <w:rPr>
          <w:rFonts w:cs="Calibri"/>
          <w:color w:val="000000" w:themeColor="text1"/>
          <w:szCs w:val="18"/>
        </w:rPr>
        <w:t>La Société</w:t>
      </w:r>
      <w:r w:rsidRPr="00AC5458">
        <w:rPr>
          <w:color w:val="000000" w:themeColor="text1"/>
          <w:szCs w:val="18"/>
        </w:rPr>
        <w:t xml:space="preserve"> ne saurait être tenue responsable d’une quelconque indisponibilité du Site ou des Services, qu’elle soit volontaire ou non, si celle-ci est due à des facteurs extérieurs notamment, des raisons techniques, l’encombrement du réseau, une mauvaise utilisation des Services en ligne, une défaillance des fournisseurs d’accès à Internet et opérateurs de communication et télécommunication. De même, </w:t>
      </w:r>
      <w:r w:rsidRPr="00AC5458">
        <w:rPr>
          <w:rFonts w:cs="Calibri"/>
          <w:color w:val="000000" w:themeColor="text1"/>
          <w:szCs w:val="18"/>
        </w:rPr>
        <w:t xml:space="preserve">la Société </w:t>
      </w:r>
      <w:r w:rsidRPr="00AC5458">
        <w:rPr>
          <w:color w:val="000000" w:themeColor="text1"/>
          <w:szCs w:val="18"/>
        </w:rPr>
        <w:t>ne saurait être tenue responsable des dommages causés au système d’exploitation et aux fonctionnalités des matériels utilisés du fait des interruptions ou des perturbations des Services.</w:t>
      </w:r>
    </w:p>
    <w:p w14:paraId="2E4F224D" w14:textId="77777777" w:rsidR="00823C98" w:rsidRPr="009E2FC1" w:rsidRDefault="00823C98" w:rsidP="00823C98">
      <w:pPr>
        <w:rPr>
          <w:rFonts w:eastAsia="MS Mincho" w:cs="Arial"/>
          <w:color w:val="000000" w:themeColor="text1"/>
        </w:rPr>
      </w:pPr>
    </w:p>
    <w:p w14:paraId="2CE3A2FD" w14:textId="466D9555" w:rsidR="00823C98" w:rsidRPr="009E2FC1" w:rsidRDefault="00823C98" w:rsidP="00823C98">
      <w:pPr>
        <w:rPr>
          <w:color w:val="000000" w:themeColor="text1"/>
          <w:szCs w:val="22"/>
        </w:rPr>
      </w:pPr>
      <w:r w:rsidRPr="009E2FC1">
        <w:rPr>
          <w:color w:val="000000" w:themeColor="text1"/>
          <w:szCs w:val="22"/>
        </w:rPr>
        <w:t xml:space="preserve">La Société se réserve le droit de compléter ou de modifier, à tout moment, </w:t>
      </w:r>
      <w:proofErr w:type="spellStart"/>
      <w:r w:rsidR="00723578">
        <w:rPr>
          <w:color w:val="000000" w:themeColor="text1"/>
          <w:szCs w:val="22"/>
        </w:rPr>
        <w:t>Kaz</w:t>
      </w:r>
      <w:proofErr w:type="spellEnd"/>
      <w:r w:rsidR="00723578">
        <w:rPr>
          <w:color w:val="000000" w:themeColor="text1"/>
          <w:szCs w:val="22"/>
        </w:rPr>
        <w:t xml:space="preserve"> A Zouk</w:t>
      </w:r>
      <w:r w:rsidRPr="009E2FC1">
        <w:rPr>
          <w:color w:val="000000" w:themeColor="text1"/>
          <w:szCs w:val="22"/>
        </w:rPr>
        <w:t xml:space="preserve"> et les Services qui y sont disponibles en fonction de l’évolution des technologies.</w:t>
      </w:r>
    </w:p>
    <w:p w14:paraId="4CF2D652" w14:textId="77777777" w:rsidR="009122E9" w:rsidRDefault="009122E9" w:rsidP="001A3E8F">
      <w:pPr>
        <w:rPr>
          <w:color w:val="000000" w:themeColor="text1"/>
          <w:szCs w:val="22"/>
        </w:rPr>
      </w:pPr>
    </w:p>
    <w:p w14:paraId="17C4FABD" w14:textId="173B338E" w:rsidR="009122E9" w:rsidRPr="009122E9" w:rsidRDefault="009122E9" w:rsidP="001A3E8F">
      <w:pPr>
        <w:rPr>
          <w:color w:val="000000" w:themeColor="text1"/>
          <w:szCs w:val="18"/>
        </w:rPr>
      </w:pPr>
      <w:r w:rsidRPr="00AC5458">
        <w:rPr>
          <w:color w:val="000000" w:themeColor="text1"/>
          <w:szCs w:val="18"/>
        </w:rPr>
        <w:t xml:space="preserve">L’Utilisateur se doit d’informer la Société de toute défaillance des Services dès qu’il en a connaissance via une notification devant être adressée à la Société par courrier électronique à l’adresse  </w:t>
      </w:r>
      <w:hyperlink r:id="rId10" w:history="1">
        <w:r w:rsidR="00723578">
          <w:rPr>
            <w:rStyle w:val="Lienhypertexte"/>
            <w:rFonts w:eastAsiaTheme="majorEastAsia"/>
          </w:rPr>
          <w:t>contact@kazazouk.com</w:t>
        </w:r>
      </w:hyperlink>
      <w:r w:rsidRPr="00AC5458">
        <w:t xml:space="preserve">. </w:t>
      </w:r>
      <w:r w:rsidRPr="00AC5458">
        <w:rPr>
          <w:color w:val="000000" w:themeColor="text1"/>
          <w:szCs w:val="18"/>
        </w:rPr>
        <w:t xml:space="preserve">Seule la date de réception de ce courrier électronique fera foi entre les </w:t>
      </w:r>
      <w:r w:rsidR="001012E4">
        <w:rPr>
          <w:color w:val="000000" w:themeColor="text1"/>
          <w:szCs w:val="18"/>
        </w:rPr>
        <w:t>P</w:t>
      </w:r>
      <w:r w:rsidRPr="00AC5458">
        <w:rPr>
          <w:color w:val="000000" w:themeColor="text1"/>
          <w:szCs w:val="18"/>
        </w:rPr>
        <w:t>arties.</w:t>
      </w:r>
      <w:r>
        <w:rPr>
          <w:color w:val="000000" w:themeColor="text1"/>
          <w:szCs w:val="18"/>
        </w:rPr>
        <w:t xml:space="preserve"> </w:t>
      </w:r>
    </w:p>
    <w:p w14:paraId="44B3C769" w14:textId="4FE06C42" w:rsidR="001A3E8F" w:rsidRPr="00974CB4" w:rsidRDefault="00823C98" w:rsidP="001340FE">
      <w:pPr>
        <w:pStyle w:val="Titre1"/>
      </w:pPr>
      <w:bookmarkStart w:id="51" w:name="_Toc76545433"/>
      <w:bookmarkStart w:id="52" w:name="_Toc77015567"/>
      <w:bookmarkStart w:id="53" w:name="_Toc80200818"/>
      <w:r w:rsidRPr="00974CB4">
        <w:t>Inscription de l’Utilisateur</w:t>
      </w:r>
      <w:bookmarkEnd w:id="51"/>
      <w:bookmarkEnd w:id="52"/>
      <w:bookmarkEnd w:id="53"/>
    </w:p>
    <w:p w14:paraId="5654DA43" w14:textId="1E3A94ED" w:rsidR="00823C98" w:rsidRPr="00974CB4" w:rsidRDefault="00823C98" w:rsidP="00823C98">
      <w:pPr>
        <w:rPr>
          <w:color w:val="000000" w:themeColor="text1"/>
        </w:rPr>
      </w:pPr>
      <w:r w:rsidRPr="00974CB4">
        <w:rPr>
          <w:color w:val="000000" w:themeColor="text1"/>
        </w:rPr>
        <w:t>L’accès au</w:t>
      </w:r>
      <w:r w:rsidR="002B4A0F" w:rsidRPr="00974CB4">
        <w:rPr>
          <w:color w:val="000000" w:themeColor="text1"/>
        </w:rPr>
        <w:t>x</w:t>
      </w:r>
      <w:r w:rsidRPr="00974CB4">
        <w:rPr>
          <w:color w:val="000000" w:themeColor="text1"/>
        </w:rPr>
        <w:t xml:space="preserve"> </w:t>
      </w:r>
      <w:r w:rsidR="002B4A0F" w:rsidRPr="00974CB4">
        <w:rPr>
          <w:color w:val="000000" w:themeColor="text1"/>
        </w:rPr>
        <w:t xml:space="preserve">Services </w:t>
      </w:r>
      <w:r w:rsidRPr="00974CB4">
        <w:rPr>
          <w:color w:val="000000" w:themeColor="text1"/>
        </w:rPr>
        <w:t xml:space="preserve">est conditionné à l’inscription sur </w:t>
      </w:r>
      <w:proofErr w:type="spellStart"/>
      <w:r w:rsidR="00723578" w:rsidRPr="00974CB4">
        <w:rPr>
          <w:color w:val="000000" w:themeColor="text1"/>
        </w:rPr>
        <w:t>Kaz</w:t>
      </w:r>
      <w:proofErr w:type="spellEnd"/>
      <w:r w:rsidR="00723578" w:rsidRPr="00974CB4">
        <w:rPr>
          <w:color w:val="000000" w:themeColor="text1"/>
        </w:rPr>
        <w:t xml:space="preserve"> A Zouk</w:t>
      </w:r>
      <w:r w:rsidRPr="00974CB4">
        <w:rPr>
          <w:color w:val="000000" w:themeColor="text1"/>
        </w:rPr>
        <w:t xml:space="preserve"> et la création d’un compte associé.</w:t>
      </w:r>
    </w:p>
    <w:p w14:paraId="10461D00" w14:textId="77777777" w:rsidR="00823C98" w:rsidRPr="00974CB4" w:rsidRDefault="00823C98" w:rsidP="00823C98">
      <w:pPr>
        <w:rPr>
          <w:color w:val="000000" w:themeColor="text1"/>
        </w:rPr>
      </w:pPr>
    </w:p>
    <w:p w14:paraId="04EA1CF4" w14:textId="5877EE92" w:rsidR="00823C98" w:rsidRPr="00974CB4" w:rsidRDefault="00823C98" w:rsidP="00823C98">
      <w:pPr>
        <w:rPr>
          <w:color w:val="000000" w:themeColor="text1"/>
        </w:rPr>
      </w:pPr>
      <w:r w:rsidRPr="00974CB4">
        <w:rPr>
          <w:color w:val="000000" w:themeColor="text1"/>
        </w:rPr>
        <w:t>L’inscription et la création du compte associé se font au moyen d’un formulaire d’inscription électronique.</w:t>
      </w:r>
      <w:r w:rsidR="00605592" w:rsidRPr="00974CB4">
        <w:rPr>
          <w:color w:val="000000" w:themeColor="text1"/>
        </w:rPr>
        <w:t xml:space="preserve"> </w:t>
      </w:r>
      <w:r w:rsidRPr="00974CB4">
        <w:rPr>
          <w:rFonts w:cs="Arial"/>
          <w:color w:val="000000" w:themeColor="text1"/>
          <w:szCs w:val="22"/>
        </w:rPr>
        <w:t xml:space="preserve">Une fois le formulaire correctement renseigné, </w:t>
      </w:r>
      <w:r w:rsidRPr="00974CB4">
        <w:rPr>
          <w:rFonts w:eastAsia="MS Mincho" w:cs="Arial"/>
          <w:color w:val="000000" w:themeColor="text1"/>
          <w:szCs w:val="22"/>
        </w:rPr>
        <w:t xml:space="preserve">un courrier électronique de confirmation de l’inscription et de la création de compte est adressé </w:t>
      </w:r>
      <w:r w:rsidR="00974CB4" w:rsidRPr="00974CB4">
        <w:rPr>
          <w:rFonts w:eastAsia="MS Mincho" w:cs="Arial"/>
          <w:color w:val="000000" w:themeColor="text1"/>
          <w:szCs w:val="22"/>
        </w:rPr>
        <w:t>à l’Utilisateur</w:t>
      </w:r>
      <w:r w:rsidRPr="00974CB4">
        <w:rPr>
          <w:rFonts w:eastAsia="MS Mincho" w:cs="Arial"/>
          <w:color w:val="000000" w:themeColor="text1"/>
          <w:szCs w:val="22"/>
        </w:rPr>
        <w:t>.</w:t>
      </w:r>
    </w:p>
    <w:p w14:paraId="24657AD6" w14:textId="77777777" w:rsidR="00823C98" w:rsidRPr="00974CB4" w:rsidRDefault="00823C98" w:rsidP="00823C98">
      <w:pPr>
        <w:rPr>
          <w:color w:val="000000" w:themeColor="text1"/>
        </w:rPr>
      </w:pPr>
    </w:p>
    <w:p w14:paraId="64261992" w14:textId="6AB1C64C" w:rsidR="00823C98" w:rsidRPr="00974CB4" w:rsidRDefault="00823C98" w:rsidP="00823C98">
      <w:pPr>
        <w:rPr>
          <w:color w:val="000000" w:themeColor="text1"/>
        </w:rPr>
      </w:pPr>
      <w:r w:rsidRPr="00974CB4">
        <w:rPr>
          <w:color w:val="000000" w:themeColor="text1"/>
        </w:rPr>
        <w:lastRenderedPageBreak/>
        <w:t>L’Utilisateur garanti</w:t>
      </w:r>
      <w:r w:rsidR="002B4A0F" w:rsidRPr="00974CB4">
        <w:rPr>
          <w:color w:val="000000" w:themeColor="text1"/>
        </w:rPr>
        <w:t>t</w:t>
      </w:r>
      <w:r w:rsidRPr="00974CB4">
        <w:rPr>
          <w:color w:val="000000" w:themeColor="text1"/>
        </w:rPr>
        <w:t xml:space="preserve"> l’exactitude des informations fournies pour les besoins de </w:t>
      </w:r>
      <w:r w:rsidR="002B4A0F" w:rsidRPr="00974CB4">
        <w:rPr>
          <w:color w:val="000000" w:themeColor="text1"/>
        </w:rPr>
        <w:t>son</w:t>
      </w:r>
      <w:r w:rsidRPr="00974CB4">
        <w:rPr>
          <w:color w:val="000000" w:themeColor="text1"/>
        </w:rPr>
        <w:t xml:space="preserve"> inscription et s’engage à mettre à jour ces informations </w:t>
      </w:r>
      <w:r w:rsidR="00D37830">
        <w:rPr>
          <w:color w:val="000000" w:themeColor="text1"/>
        </w:rPr>
        <w:t>lorsque nécessaire</w:t>
      </w:r>
      <w:r w:rsidR="00D37830" w:rsidRPr="00D37830">
        <w:rPr>
          <w:color w:val="000000" w:themeColor="text1"/>
        </w:rPr>
        <w:t xml:space="preserve"> </w:t>
      </w:r>
      <w:r w:rsidR="00D37830" w:rsidRPr="00974CB4">
        <w:rPr>
          <w:color w:val="000000" w:themeColor="text1"/>
        </w:rPr>
        <w:t>dans son profil personnel</w:t>
      </w:r>
      <w:r w:rsidRPr="00974CB4">
        <w:rPr>
          <w:color w:val="000000" w:themeColor="text1"/>
        </w:rPr>
        <w:t>. Il s’engage notamment à ne pas utiliser de fausse identité.</w:t>
      </w:r>
      <w:r w:rsidR="00D37830" w:rsidRPr="00D37830">
        <w:rPr>
          <w:color w:val="000000" w:themeColor="text1"/>
        </w:rPr>
        <w:t xml:space="preserve"> </w:t>
      </w:r>
      <w:r w:rsidR="00D37830" w:rsidRPr="00E477FB">
        <w:rPr>
          <w:color w:val="000000" w:themeColor="text1"/>
        </w:rPr>
        <w:t xml:space="preserve">Au cas où l'une des informations obligatoires à renseigner s'avérerait fausse, incomplète, obsolète, farfelue ou injurieuse, </w:t>
      </w:r>
      <w:proofErr w:type="spellStart"/>
      <w:r w:rsidR="00D37830" w:rsidRPr="00E477FB">
        <w:rPr>
          <w:color w:val="000000" w:themeColor="text1"/>
        </w:rPr>
        <w:t>Kaz</w:t>
      </w:r>
      <w:proofErr w:type="spellEnd"/>
      <w:r w:rsidR="00D37830" w:rsidRPr="00E477FB">
        <w:rPr>
          <w:color w:val="000000" w:themeColor="text1"/>
        </w:rPr>
        <w:t xml:space="preserve"> A Zouk se réserve le droit, sans préavis, de suspendre ou de fermer le compte de l’Utilisateur et de lui refuser l'accès à tout ou partie des Services de l’espace personnel.</w:t>
      </w:r>
    </w:p>
    <w:p w14:paraId="24AFEEF0" w14:textId="77777777" w:rsidR="00823C98" w:rsidRPr="00974CB4" w:rsidRDefault="00823C98" w:rsidP="00823C98">
      <w:pPr>
        <w:rPr>
          <w:color w:val="000000" w:themeColor="text1"/>
        </w:rPr>
      </w:pPr>
    </w:p>
    <w:p w14:paraId="02773317" w14:textId="38ADB004" w:rsidR="00D37830" w:rsidRPr="00E477FB" w:rsidRDefault="00D37830" w:rsidP="00D37830">
      <w:pPr>
        <w:rPr>
          <w:color w:val="000000" w:themeColor="text1"/>
        </w:rPr>
      </w:pPr>
      <w:r w:rsidRPr="00E477FB">
        <w:rPr>
          <w:color w:val="000000" w:themeColor="text1"/>
        </w:rPr>
        <w:t>Lorsque toutes les formalités nécessaires à leur inscription seront exécutées, l’Utilisateur sera titulaire d'un compte personnel, accessible par un identifiant et par un mot de passe.</w:t>
      </w:r>
      <w:r>
        <w:rPr>
          <w:color w:val="000000" w:themeColor="text1"/>
        </w:rPr>
        <w:t xml:space="preserve"> </w:t>
      </w:r>
      <w:r w:rsidRPr="00E477FB">
        <w:rPr>
          <w:color w:val="000000" w:themeColor="text1"/>
        </w:rPr>
        <w:t>Un seul compte peut être attribué par Utilisateur personne physique (même nom, même prénom, même numéro de téléphone).</w:t>
      </w:r>
    </w:p>
    <w:p w14:paraId="13CA3F9D" w14:textId="7FC34C5D" w:rsidR="001A3E8F" w:rsidRPr="00974CB4" w:rsidRDefault="0083076F" w:rsidP="001340FE">
      <w:pPr>
        <w:pStyle w:val="Titre1"/>
      </w:pPr>
      <w:bookmarkStart w:id="54" w:name="_Toc76545440"/>
      <w:bookmarkStart w:id="55" w:name="_Toc77015574"/>
      <w:bookmarkStart w:id="56" w:name="_Toc80200825"/>
      <w:bookmarkEnd w:id="44"/>
      <w:bookmarkEnd w:id="45"/>
      <w:bookmarkEnd w:id="46"/>
      <w:bookmarkEnd w:id="47"/>
      <w:r w:rsidRPr="00974CB4">
        <w:t xml:space="preserve">Utilisation </w:t>
      </w:r>
      <w:bookmarkEnd w:id="54"/>
      <w:bookmarkEnd w:id="55"/>
      <w:bookmarkEnd w:id="56"/>
      <w:r w:rsidR="00DB073E">
        <w:t>du Site</w:t>
      </w:r>
    </w:p>
    <w:p w14:paraId="53F9383E" w14:textId="72ED349D" w:rsidR="009F7784" w:rsidRPr="001340FE" w:rsidRDefault="009F7784" w:rsidP="001340FE">
      <w:pPr>
        <w:pStyle w:val="Titre2"/>
      </w:pPr>
      <w:bookmarkStart w:id="57" w:name="_Toc40348872"/>
      <w:bookmarkStart w:id="58" w:name="_Toc65664712"/>
      <w:bookmarkStart w:id="59" w:name="_Toc76545443"/>
      <w:bookmarkStart w:id="60" w:name="_Toc77015577"/>
      <w:bookmarkStart w:id="61" w:name="_Toc80200827"/>
      <w:r w:rsidRPr="001340FE">
        <w:t>Identifiants de connexion</w:t>
      </w:r>
      <w:bookmarkEnd w:id="57"/>
      <w:bookmarkEnd w:id="58"/>
      <w:bookmarkEnd w:id="59"/>
      <w:bookmarkEnd w:id="60"/>
      <w:bookmarkEnd w:id="61"/>
    </w:p>
    <w:p w14:paraId="7581055B" w14:textId="04633180" w:rsidR="00974CB4" w:rsidRPr="00974CB4" w:rsidRDefault="009F7784" w:rsidP="009F7784">
      <w:pPr>
        <w:rPr>
          <w:color w:val="000000" w:themeColor="text1"/>
        </w:rPr>
      </w:pPr>
      <w:r w:rsidRPr="00974CB4">
        <w:rPr>
          <w:color w:val="000000" w:themeColor="text1"/>
        </w:rPr>
        <w:t xml:space="preserve">L’Utilisateur </w:t>
      </w:r>
      <w:r w:rsidR="00974CB4">
        <w:rPr>
          <w:color w:val="000000" w:themeColor="text1"/>
        </w:rPr>
        <w:t xml:space="preserve">inscrit sur le Site </w:t>
      </w:r>
      <w:r w:rsidRPr="00974CB4">
        <w:rPr>
          <w:color w:val="000000" w:themeColor="text1"/>
        </w:rPr>
        <w:t xml:space="preserve">dispose d’un identifiant et d’un mot de passe pour accéder </w:t>
      </w:r>
      <w:r w:rsidR="00974CB4">
        <w:rPr>
          <w:color w:val="000000" w:themeColor="text1"/>
        </w:rPr>
        <w:t>au Site</w:t>
      </w:r>
      <w:r w:rsidRPr="00974CB4">
        <w:rPr>
          <w:color w:val="000000" w:themeColor="text1"/>
        </w:rPr>
        <w:t>.</w:t>
      </w:r>
      <w:r w:rsidR="00974CB4" w:rsidRPr="00974CB4">
        <w:rPr>
          <w:color w:val="000000" w:themeColor="text1"/>
        </w:rPr>
        <w:t xml:space="preserve"> </w:t>
      </w:r>
    </w:p>
    <w:p w14:paraId="255E86D0" w14:textId="77777777" w:rsidR="00974CB4" w:rsidRPr="00974CB4" w:rsidRDefault="00974CB4" w:rsidP="009F7784">
      <w:pPr>
        <w:rPr>
          <w:color w:val="000000" w:themeColor="text1"/>
        </w:rPr>
      </w:pPr>
    </w:p>
    <w:p w14:paraId="257E46B5" w14:textId="18142A4E" w:rsidR="009F7784" w:rsidRPr="00974CB4" w:rsidRDefault="009F7784" w:rsidP="009F7784">
      <w:pPr>
        <w:rPr>
          <w:color w:val="000000" w:themeColor="text1"/>
        </w:rPr>
      </w:pPr>
      <w:r w:rsidRPr="00974CB4">
        <w:rPr>
          <w:color w:val="000000" w:themeColor="text1"/>
        </w:rPr>
        <w:t>Les mots de passe sont strictement personnels et confidentiels.</w:t>
      </w:r>
      <w:r w:rsidR="00974CB4" w:rsidRPr="00974CB4">
        <w:rPr>
          <w:color w:val="000000" w:themeColor="text1"/>
        </w:rPr>
        <w:t xml:space="preserve"> </w:t>
      </w:r>
      <w:r w:rsidRPr="00974CB4">
        <w:rPr>
          <w:color w:val="000000" w:themeColor="text1"/>
        </w:rPr>
        <w:t xml:space="preserve">L’Utilisateur </w:t>
      </w:r>
      <w:r w:rsidR="000A2D9C" w:rsidRPr="00974CB4">
        <w:rPr>
          <w:color w:val="000000" w:themeColor="text1"/>
        </w:rPr>
        <w:t>est</w:t>
      </w:r>
      <w:r w:rsidRPr="00974CB4">
        <w:rPr>
          <w:color w:val="000000" w:themeColor="text1"/>
        </w:rPr>
        <w:t xml:space="preserve"> seul responsable de la préservation et de la confidentialité de </w:t>
      </w:r>
      <w:r w:rsidR="000A2D9C" w:rsidRPr="00974CB4">
        <w:rPr>
          <w:color w:val="000000" w:themeColor="text1"/>
        </w:rPr>
        <w:t>son</w:t>
      </w:r>
      <w:r w:rsidRPr="00974CB4">
        <w:rPr>
          <w:color w:val="000000" w:themeColor="text1"/>
        </w:rPr>
        <w:t xml:space="preserve"> mot de passe et des autres données confidentielles associées. Il s’engage à prendre toute mesure utile pour assurer cette parfaite confidentialité.</w:t>
      </w:r>
    </w:p>
    <w:p w14:paraId="786B4F63" w14:textId="77777777" w:rsidR="009F7784" w:rsidRPr="00974CB4" w:rsidRDefault="009F7784" w:rsidP="009F7784">
      <w:pPr>
        <w:rPr>
          <w:color w:val="000000" w:themeColor="text1"/>
        </w:rPr>
      </w:pPr>
    </w:p>
    <w:p w14:paraId="47D18DAA" w14:textId="380D99DE" w:rsidR="009F7784" w:rsidRPr="00974CB4" w:rsidRDefault="009F7784" w:rsidP="009F7784">
      <w:pPr>
        <w:rPr>
          <w:color w:val="000000" w:themeColor="text1"/>
        </w:rPr>
      </w:pPr>
      <w:r w:rsidRPr="00974CB4">
        <w:rPr>
          <w:color w:val="000000" w:themeColor="text1"/>
        </w:rPr>
        <w:t xml:space="preserve">Toute utilisation d’un mot de passe fait présumer de manière irréfragable une utilisation des Services </w:t>
      </w:r>
      <w:r w:rsidR="00235EE1" w:rsidRPr="00974CB4">
        <w:rPr>
          <w:color w:val="000000" w:themeColor="text1"/>
        </w:rPr>
        <w:t xml:space="preserve">de </w:t>
      </w:r>
      <w:proofErr w:type="spellStart"/>
      <w:r w:rsidR="00723578" w:rsidRPr="00974CB4">
        <w:rPr>
          <w:color w:val="000000" w:themeColor="text1"/>
        </w:rPr>
        <w:t>Kaz</w:t>
      </w:r>
      <w:proofErr w:type="spellEnd"/>
      <w:r w:rsidR="00723578" w:rsidRPr="00974CB4">
        <w:rPr>
          <w:color w:val="000000" w:themeColor="text1"/>
        </w:rPr>
        <w:t xml:space="preserve"> A Zouk</w:t>
      </w:r>
      <w:r w:rsidRPr="00974CB4">
        <w:rPr>
          <w:color w:val="000000" w:themeColor="text1"/>
        </w:rPr>
        <w:t xml:space="preserve"> par l’Utilisateur </w:t>
      </w:r>
      <w:r w:rsidR="00974CB4" w:rsidRPr="00974CB4">
        <w:rPr>
          <w:color w:val="000000" w:themeColor="text1"/>
        </w:rPr>
        <w:t xml:space="preserve">inscrit </w:t>
      </w:r>
      <w:r w:rsidRPr="00974CB4">
        <w:rPr>
          <w:color w:val="000000" w:themeColor="text1"/>
        </w:rPr>
        <w:t>concerné.</w:t>
      </w:r>
    </w:p>
    <w:p w14:paraId="4D34809C" w14:textId="77777777" w:rsidR="009F7784" w:rsidRPr="00974CB4" w:rsidRDefault="009F7784" w:rsidP="009F7784">
      <w:pPr>
        <w:rPr>
          <w:color w:val="000000" w:themeColor="text1"/>
        </w:rPr>
      </w:pPr>
    </w:p>
    <w:p w14:paraId="7236AFF1" w14:textId="77777777" w:rsidR="009F7784" w:rsidRPr="00974CB4" w:rsidRDefault="009F7784" w:rsidP="009F7784">
      <w:pPr>
        <w:rPr>
          <w:color w:val="000000" w:themeColor="text1"/>
        </w:rPr>
      </w:pPr>
      <w:r w:rsidRPr="00974CB4">
        <w:rPr>
          <w:color w:val="000000" w:themeColor="text1"/>
        </w:rPr>
        <w:t>En cas de perte du mot de passe, la Société a mis en place une procédure de récupération de mot de passe, permettant à l’Utilisateur de créer un nouveau mot de passe.</w:t>
      </w:r>
    </w:p>
    <w:p w14:paraId="3708B77F" w14:textId="77777777" w:rsidR="009F7784" w:rsidRPr="00974CB4" w:rsidRDefault="009F7784" w:rsidP="009F7784">
      <w:pPr>
        <w:rPr>
          <w:color w:val="000000" w:themeColor="text1"/>
        </w:rPr>
      </w:pPr>
    </w:p>
    <w:p w14:paraId="64746238" w14:textId="3FE102DB" w:rsidR="009F7784" w:rsidRPr="00974CB4" w:rsidRDefault="009F7784" w:rsidP="009F7784">
      <w:pPr>
        <w:rPr>
          <w:rFonts w:eastAsia="MS Mincho"/>
          <w:color w:val="000000" w:themeColor="text1"/>
        </w:rPr>
      </w:pPr>
      <w:r w:rsidRPr="00974CB4">
        <w:rPr>
          <w:color w:val="000000" w:themeColor="text1"/>
        </w:rPr>
        <w:t xml:space="preserve">L’Utilisateur s’engage à notifier sans délai </w:t>
      </w:r>
      <w:r w:rsidRPr="00974CB4">
        <w:rPr>
          <w:rFonts w:eastAsia="MS Mincho"/>
          <w:color w:val="000000" w:themeColor="text1"/>
        </w:rPr>
        <w:t xml:space="preserve">toute perte, tout oubli ou toute révélation volontaire ou non à des tiers de </w:t>
      </w:r>
      <w:r w:rsidR="000A2D9C" w:rsidRPr="00974CB4">
        <w:rPr>
          <w:rFonts w:eastAsia="MS Mincho"/>
          <w:color w:val="000000" w:themeColor="text1"/>
        </w:rPr>
        <w:t>son</w:t>
      </w:r>
      <w:r w:rsidRPr="00974CB4">
        <w:rPr>
          <w:rFonts w:eastAsia="MS Mincho"/>
          <w:color w:val="000000" w:themeColor="text1"/>
        </w:rPr>
        <w:t xml:space="preserve"> mot de passe</w:t>
      </w:r>
      <w:r w:rsidRPr="00974CB4">
        <w:rPr>
          <w:color w:val="000000" w:themeColor="text1"/>
        </w:rPr>
        <w:t>.</w:t>
      </w:r>
      <w:r w:rsidRPr="00974CB4">
        <w:rPr>
          <w:rFonts w:eastAsia="MS Mincho"/>
          <w:color w:val="000000" w:themeColor="text1"/>
        </w:rPr>
        <w:t xml:space="preserve"> Cette notification devra être adressée à </w:t>
      </w:r>
      <w:proofErr w:type="spellStart"/>
      <w:r w:rsidR="00723578" w:rsidRPr="00974CB4">
        <w:rPr>
          <w:color w:val="000000" w:themeColor="text1"/>
        </w:rPr>
        <w:t>Kaz</w:t>
      </w:r>
      <w:proofErr w:type="spellEnd"/>
      <w:r w:rsidR="00723578" w:rsidRPr="00974CB4">
        <w:rPr>
          <w:color w:val="000000" w:themeColor="text1"/>
        </w:rPr>
        <w:t xml:space="preserve"> A Zouk</w:t>
      </w:r>
      <w:r w:rsidRPr="00974CB4">
        <w:rPr>
          <w:color w:val="000000" w:themeColor="text1"/>
        </w:rPr>
        <w:t>.</w:t>
      </w:r>
    </w:p>
    <w:p w14:paraId="5FE8EB70" w14:textId="77777777" w:rsidR="009F7784" w:rsidRPr="00974CB4" w:rsidRDefault="009F7784" w:rsidP="009F7784">
      <w:pPr>
        <w:rPr>
          <w:rFonts w:eastAsia="MS Mincho"/>
          <w:color w:val="000000" w:themeColor="text1"/>
        </w:rPr>
      </w:pPr>
    </w:p>
    <w:p w14:paraId="059D1383" w14:textId="275E2DB5" w:rsidR="009F7784" w:rsidRPr="00974CB4" w:rsidRDefault="009F7784" w:rsidP="00774484">
      <w:pPr>
        <w:numPr>
          <w:ilvl w:val="0"/>
          <w:numId w:val="12"/>
        </w:numPr>
        <w:tabs>
          <w:tab w:val="left" w:pos="851"/>
          <w:tab w:val="left" w:pos="1701"/>
          <w:tab w:val="left" w:pos="2552"/>
          <w:tab w:val="left" w:pos="3402"/>
          <w:tab w:val="left" w:pos="4253"/>
          <w:tab w:val="left" w:pos="5103"/>
          <w:tab w:val="left" w:pos="5954"/>
          <w:tab w:val="left" w:pos="6804"/>
          <w:tab w:val="left" w:pos="7655"/>
        </w:tabs>
        <w:spacing w:after="40" w:line="280" w:lineRule="atLeast"/>
        <w:contextualSpacing/>
        <w:rPr>
          <w:rFonts w:cs="Calibri"/>
          <w:color w:val="000000" w:themeColor="text1"/>
        </w:rPr>
      </w:pPr>
      <w:r w:rsidRPr="00974CB4">
        <w:rPr>
          <w:rFonts w:eastAsia="MS Mincho" w:cs="Calibri"/>
          <w:color w:val="000000" w:themeColor="text1"/>
        </w:rPr>
        <w:t xml:space="preserve">par mail </w:t>
      </w:r>
      <w:r w:rsidRPr="00974CB4">
        <w:rPr>
          <w:rFonts w:cs="Calibri"/>
          <w:color w:val="000000" w:themeColor="text1"/>
        </w:rPr>
        <w:t xml:space="preserve">à l’adresse : </w:t>
      </w:r>
      <w:hyperlink r:id="rId11" w:history="1">
        <w:r w:rsidR="00723578" w:rsidRPr="00974CB4">
          <w:rPr>
            <w:rStyle w:val="Lienhypertexte"/>
            <w:rFonts w:cs="Calibri"/>
          </w:rPr>
          <w:t>contact@kazazouk.com</w:t>
        </w:r>
      </w:hyperlink>
      <w:r w:rsidR="000A2D9C" w:rsidRPr="00974CB4">
        <w:rPr>
          <w:rFonts w:cs="Calibri"/>
          <w:color w:val="000000" w:themeColor="text1"/>
        </w:rPr>
        <w:t xml:space="preserve">. </w:t>
      </w:r>
      <w:r w:rsidRPr="00974CB4">
        <w:rPr>
          <w:rFonts w:cs="Calibri"/>
          <w:color w:val="000000" w:themeColor="text1"/>
        </w:rPr>
        <w:t>Seule la date de réception de ce courrier électronique fera foi ; ou</w:t>
      </w:r>
    </w:p>
    <w:p w14:paraId="76024AAC" w14:textId="63C2A9CA" w:rsidR="009F7784" w:rsidRPr="00974CB4" w:rsidRDefault="009F7784" w:rsidP="00774484">
      <w:pPr>
        <w:numPr>
          <w:ilvl w:val="0"/>
          <w:numId w:val="12"/>
        </w:numPr>
        <w:tabs>
          <w:tab w:val="left" w:pos="851"/>
          <w:tab w:val="left" w:pos="1701"/>
          <w:tab w:val="left" w:pos="2552"/>
          <w:tab w:val="left" w:pos="3402"/>
          <w:tab w:val="left" w:pos="4253"/>
          <w:tab w:val="left" w:pos="5103"/>
          <w:tab w:val="left" w:pos="5954"/>
          <w:tab w:val="left" w:pos="6804"/>
          <w:tab w:val="left" w:pos="7655"/>
        </w:tabs>
        <w:spacing w:after="40" w:line="280" w:lineRule="atLeast"/>
        <w:contextualSpacing/>
        <w:rPr>
          <w:rFonts w:cs="Calibri"/>
          <w:color w:val="000000" w:themeColor="text1"/>
        </w:rPr>
      </w:pPr>
      <w:r w:rsidRPr="00974CB4">
        <w:rPr>
          <w:rFonts w:eastAsia="MS Mincho" w:cs="Calibri"/>
          <w:color w:val="000000" w:themeColor="text1"/>
        </w:rPr>
        <w:t xml:space="preserve">directement en ligne </w:t>
      </w:r>
      <w:r w:rsidR="00DC0824" w:rsidRPr="00974CB4">
        <w:rPr>
          <w:rFonts w:eastAsia="MS Mincho" w:cs="Calibri"/>
          <w:color w:val="000000" w:themeColor="text1"/>
        </w:rPr>
        <w:t>via</w:t>
      </w:r>
      <w:r w:rsidRPr="00974CB4">
        <w:rPr>
          <w:rFonts w:eastAsia="MS Mincho" w:cs="Calibri"/>
          <w:color w:val="000000" w:themeColor="text1"/>
        </w:rPr>
        <w:t xml:space="preserve"> </w:t>
      </w:r>
      <w:r w:rsidR="00DC0824" w:rsidRPr="00974CB4">
        <w:rPr>
          <w:rFonts w:eastAsia="MS Mincho" w:cs="Calibri"/>
          <w:color w:val="000000" w:themeColor="text1"/>
        </w:rPr>
        <w:t>le</w:t>
      </w:r>
      <w:r w:rsidRPr="00974CB4">
        <w:rPr>
          <w:rFonts w:eastAsia="MS Mincho" w:cs="Calibri"/>
          <w:color w:val="000000" w:themeColor="text1"/>
        </w:rPr>
        <w:t xml:space="preserve"> formulaire « </w:t>
      </w:r>
      <w:hyperlink r:id="rId12" w:history="1">
        <w:r w:rsidR="00DC0824" w:rsidRPr="00E41983">
          <w:rPr>
            <w:rStyle w:val="Lienhypertexte"/>
            <w:rFonts w:cs="Arial"/>
            <w:szCs w:val="18"/>
            <w:shd w:val="clear" w:color="auto" w:fill="FFFFFF"/>
          </w:rPr>
          <w:t>Mot de passe oublié ?</w:t>
        </w:r>
      </w:hyperlink>
      <w:r w:rsidR="00DC0824" w:rsidRPr="00974CB4">
        <w:rPr>
          <w:szCs w:val="18"/>
        </w:rPr>
        <w:t xml:space="preserve"> </w:t>
      </w:r>
      <w:r w:rsidRPr="00974CB4">
        <w:rPr>
          <w:rFonts w:eastAsia="MS Mincho" w:cs="Calibri"/>
          <w:color w:val="000000" w:themeColor="text1"/>
        </w:rPr>
        <w:t>».</w:t>
      </w:r>
    </w:p>
    <w:p w14:paraId="50F7B0A1" w14:textId="77777777" w:rsidR="009F7784" w:rsidRPr="009818EA" w:rsidRDefault="009F7784" w:rsidP="009F7784">
      <w:pPr>
        <w:rPr>
          <w:color w:val="000000" w:themeColor="text1"/>
          <w:highlight w:val="yellow"/>
        </w:rPr>
      </w:pPr>
    </w:p>
    <w:p w14:paraId="0B1CEB8C" w14:textId="66A3E0D6" w:rsidR="009F7784" w:rsidRPr="00974CB4" w:rsidRDefault="009F7784" w:rsidP="00FD038D">
      <w:pPr>
        <w:tabs>
          <w:tab w:val="left" w:pos="851"/>
          <w:tab w:val="left" w:pos="1701"/>
          <w:tab w:val="left" w:pos="2618"/>
          <w:tab w:val="left" w:pos="3402"/>
          <w:tab w:val="left" w:pos="4301"/>
          <w:tab w:val="left" w:pos="5049"/>
          <w:tab w:val="left" w:pos="5984"/>
          <w:tab w:val="left" w:pos="6732"/>
          <w:tab w:val="left" w:pos="7667"/>
        </w:tabs>
        <w:rPr>
          <w:rFonts w:eastAsia="MS Mincho" w:cs="Arial"/>
          <w:color w:val="000000" w:themeColor="text1"/>
        </w:rPr>
      </w:pPr>
      <w:r w:rsidRPr="00974CB4">
        <w:rPr>
          <w:color w:val="000000" w:themeColor="text1"/>
        </w:rPr>
        <w:t xml:space="preserve">L’Utilisateur s’engage à signaler à </w:t>
      </w:r>
      <w:proofErr w:type="spellStart"/>
      <w:r w:rsidR="00723578" w:rsidRPr="00974CB4">
        <w:rPr>
          <w:color w:val="000000" w:themeColor="text1"/>
        </w:rPr>
        <w:t>Kaz</w:t>
      </w:r>
      <w:proofErr w:type="spellEnd"/>
      <w:r w:rsidR="00723578" w:rsidRPr="00974CB4">
        <w:rPr>
          <w:color w:val="000000" w:themeColor="text1"/>
        </w:rPr>
        <w:t xml:space="preserve"> A Zouk</w:t>
      </w:r>
      <w:r w:rsidRPr="00974CB4">
        <w:rPr>
          <w:color w:val="000000" w:themeColor="text1"/>
        </w:rPr>
        <w:t xml:space="preserve"> dans les plus brefs délais toute utilisation frauduleuse de </w:t>
      </w:r>
      <w:r w:rsidR="000A2D9C" w:rsidRPr="00974CB4">
        <w:rPr>
          <w:color w:val="000000" w:themeColor="text1"/>
        </w:rPr>
        <w:t>son</w:t>
      </w:r>
      <w:r w:rsidRPr="00974CB4">
        <w:rPr>
          <w:color w:val="000000" w:themeColor="text1"/>
        </w:rPr>
        <w:t xml:space="preserve"> compte</w:t>
      </w:r>
      <w:r w:rsidR="00974CB4" w:rsidRPr="00974CB4">
        <w:rPr>
          <w:color w:val="000000" w:themeColor="text1"/>
        </w:rPr>
        <w:t xml:space="preserve"> </w:t>
      </w:r>
      <w:r w:rsidRPr="00974CB4">
        <w:rPr>
          <w:color w:val="000000" w:themeColor="text1"/>
        </w:rPr>
        <w:t>dont il aurait connaissance.</w:t>
      </w:r>
      <w:r w:rsidR="00FD038D">
        <w:rPr>
          <w:color w:val="000000" w:themeColor="text1"/>
        </w:rPr>
        <w:t xml:space="preserve"> </w:t>
      </w:r>
      <w:proofErr w:type="spellStart"/>
      <w:r w:rsidR="00723578" w:rsidRPr="00974CB4">
        <w:rPr>
          <w:color w:val="000000" w:themeColor="text1"/>
        </w:rPr>
        <w:t>Kaz</w:t>
      </w:r>
      <w:proofErr w:type="spellEnd"/>
      <w:r w:rsidR="00723578" w:rsidRPr="00974CB4">
        <w:rPr>
          <w:color w:val="000000" w:themeColor="text1"/>
        </w:rPr>
        <w:t xml:space="preserve"> A Zouk</w:t>
      </w:r>
      <w:r w:rsidRPr="00974CB4">
        <w:rPr>
          <w:color w:val="000000" w:themeColor="text1"/>
        </w:rPr>
        <w:t xml:space="preserve"> </w:t>
      </w:r>
      <w:r w:rsidRPr="00974CB4">
        <w:rPr>
          <w:rFonts w:eastAsia="MS Mincho"/>
          <w:color w:val="000000" w:themeColor="text1"/>
        </w:rPr>
        <w:t>interrompra dans un bref délai l'accès aux Services et refusera tout accès sous ce mot de passe.</w:t>
      </w:r>
      <w:r w:rsidR="00FD038D">
        <w:rPr>
          <w:rFonts w:eastAsia="MS Mincho"/>
          <w:color w:val="000000" w:themeColor="text1"/>
        </w:rPr>
        <w:t xml:space="preserve"> </w:t>
      </w:r>
      <w:r w:rsidRPr="00974CB4">
        <w:rPr>
          <w:rFonts w:eastAsia="MS Mincho" w:cs="Arial"/>
          <w:color w:val="000000" w:themeColor="text1"/>
        </w:rPr>
        <w:t>La Société communique alors à l’Utilisateur, dans un délai raisonnable, le processus à suivre pour créer un nouveau mot de passe.</w:t>
      </w:r>
    </w:p>
    <w:p w14:paraId="6F851473" w14:textId="77777777" w:rsidR="009F7784" w:rsidRPr="001340FE" w:rsidRDefault="009F7784" w:rsidP="001340FE">
      <w:pPr>
        <w:pStyle w:val="Titre2"/>
      </w:pPr>
      <w:bookmarkStart w:id="62" w:name="_Toc31384685"/>
      <w:bookmarkStart w:id="63" w:name="_Toc34044832"/>
      <w:bookmarkStart w:id="64" w:name="_Toc40348873"/>
      <w:bookmarkStart w:id="65" w:name="_Toc65664713"/>
      <w:bookmarkStart w:id="66" w:name="_Toc76545444"/>
      <w:bookmarkStart w:id="67" w:name="_Toc77015578"/>
      <w:bookmarkStart w:id="68" w:name="_Toc80200828"/>
      <w:r w:rsidRPr="001340FE">
        <w:t>Accès à l’espace personnel</w:t>
      </w:r>
      <w:bookmarkEnd w:id="62"/>
      <w:bookmarkEnd w:id="63"/>
      <w:bookmarkEnd w:id="64"/>
      <w:bookmarkEnd w:id="65"/>
      <w:bookmarkEnd w:id="66"/>
      <w:bookmarkEnd w:id="67"/>
      <w:bookmarkEnd w:id="68"/>
    </w:p>
    <w:p w14:paraId="7B6C1628" w14:textId="22D3064E" w:rsidR="009F7784" w:rsidRPr="00974CB4" w:rsidRDefault="00FD038D" w:rsidP="009F7784">
      <w:pPr>
        <w:rPr>
          <w:color w:val="000000" w:themeColor="text1"/>
        </w:rPr>
      </w:pPr>
      <w:r w:rsidRPr="00974CB4">
        <w:rPr>
          <w:color w:val="000000" w:themeColor="text1"/>
        </w:rPr>
        <w:t xml:space="preserve">L’accès à l’espace personnel permet de bénéficier des Services proposés par </w:t>
      </w:r>
      <w:proofErr w:type="spellStart"/>
      <w:r w:rsidRPr="00974CB4">
        <w:rPr>
          <w:color w:val="000000" w:themeColor="text1"/>
        </w:rPr>
        <w:t>Kaz</w:t>
      </w:r>
      <w:proofErr w:type="spellEnd"/>
      <w:r w:rsidRPr="00974CB4">
        <w:rPr>
          <w:color w:val="000000" w:themeColor="text1"/>
        </w:rPr>
        <w:t xml:space="preserve"> A Zouk.</w:t>
      </w:r>
      <w:r>
        <w:rPr>
          <w:color w:val="000000" w:themeColor="text1"/>
        </w:rPr>
        <w:t xml:space="preserve"> </w:t>
      </w:r>
      <w:r w:rsidR="009F7784" w:rsidRPr="00974CB4">
        <w:rPr>
          <w:color w:val="000000" w:themeColor="text1"/>
        </w:rPr>
        <w:t>Pour se connecter à l’espace personnel, l’Utilisateur renseigne son identifiant et son mot de passe.</w:t>
      </w:r>
      <w:r w:rsidRPr="00FD038D">
        <w:rPr>
          <w:color w:val="000000" w:themeColor="text1"/>
        </w:rPr>
        <w:t xml:space="preserve"> </w:t>
      </w:r>
      <w:r w:rsidRPr="00974CB4">
        <w:rPr>
          <w:color w:val="000000" w:themeColor="text1"/>
        </w:rPr>
        <w:t xml:space="preserve">L’accès à l’espace personnel est strictement réservé à l’Utilisateur. </w:t>
      </w:r>
      <w:r w:rsidR="009F7784" w:rsidRPr="00974CB4">
        <w:rPr>
          <w:color w:val="000000" w:themeColor="text1"/>
        </w:rPr>
        <w:t>L’Utilisateur doit s’assurer que la saisie et la vérification de son adresse de courrier électronique et mot de passe sont effectuées dans des conditions parfaites de confidentialité et de sécurité.</w:t>
      </w:r>
    </w:p>
    <w:p w14:paraId="7C9B013A" w14:textId="77777777" w:rsidR="009F7784" w:rsidRPr="00974CB4" w:rsidRDefault="009F7784" w:rsidP="009F7784">
      <w:pPr>
        <w:rPr>
          <w:color w:val="000000" w:themeColor="text1"/>
        </w:rPr>
      </w:pPr>
    </w:p>
    <w:p w14:paraId="2CE379DF" w14:textId="7B0751E3" w:rsidR="009F7784" w:rsidRPr="00974CB4" w:rsidRDefault="00723578" w:rsidP="009F7784">
      <w:pPr>
        <w:rPr>
          <w:color w:val="000000" w:themeColor="text1"/>
        </w:rPr>
      </w:pPr>
      <w:proofErr w:type="spellStart"/>
      <w:r w:rsidRPr="00974CB4">
        <w:rPr>
          <w:color w:val="000000" w:themeColor="text1"/>
        </w:rPr>
        <w:t>Kaz</w:t>
      </w:r>
      <w:proofErr w:type="spellEnd"/>
      <w:r w:rsidRPr="00974CB4">
        <w:rPr>
          <w:color w:val="000000" w:themeColor="text1"/>
        </w:rPr>
        <w:t xml:space="preserve"> A Zouk</w:t>
      </w:r>
      <w:r w:rsidR="009F7784" w:rsidRPr="00974CB4">
        <w:rPr>
          <w:color w:val="000000" w:themeColor="text1"/>
        </w:rPr>
        <w:t xml:space="preserve"> se réserve la faculté de limiter l’accès à l’espace personnel à certaines opérations en cas de risque de sécurité.</w:t>
      </w:r>
    </w:p>
    <w:p w14:paraId="0C54D043" w14:textId="0A8452D7" w:rsidR="009F7784" w:rsidRPr="001340FE" w:rsidRDefault="0031781C" w:rsidP="001340FE">
      <w:pPr>
        <w:pStyle w:val="Titre2"/>
      </w:pPr>
      <w:bookmarkStart w:id="69" w:name="_Fermeture_du_compte"/>
      <w:bookmarkStart w:id="70" w:name="_Toc419825213"/>
      <w:bookmarkStart w:id="71" w:name="_Toc65664715"/>
      <w:bookmarkStart w:id="72" w:name="_Toc76545446"/>
      <w:bookmarkStart w:id="73" w:name="_Toc77015580"/>
      <w:bookmarkStart w:id="74" w:name="_Toc80200830"/>
      <w:bookmarkEnd w:id="69"/>
      <w:r w:rsidRPr="001340FE">
        <w:t>Suppression</w:t>
      </w:r>
      <w:r w:rsidR="009F7784" w:rsidRPr="001340FE">
        <w:t xml:space="preserve"> du compte</w:t>
      </w:r>
      <w:bookmarkEnd w:id="70"/>
      <w:bookmarkEnd w:id="71"/>
      <w:bookmarkEnd w:id="72"/>
      <w:bookmarkEnd w:id="73"/>
      <w:bookmarkEnd w:id="74"/>
    </w:p>
    <w:p w14:paraId="187E6ACE" w14:textId="24D2741D" w:rsidR="009F7784" w:rsidRPr="001F7E95" w:rsidRDefault="009F7784" w:rsidP="009F7784">
      <w:pPr>
        <w:tabs>
          <w:tab w:val="left" w:pos="851"/>
          <w:tab w:val="left" w:pos="1701"/>
          <w:tab w:val="left" w:pos="2552"/>
          <w:tab w:val="left" w:pos="3402"/>
          <w:tab w:val="left" w:pos="4253"/>
          <w:tab w:val="left" w:pos="5103"/>
          <w:tab w:val="left" w:pos="5954"/>
          <w:tab w:val="left" w:pos="6804"/>
          <w:tab w:val="left" w:pos="7667"/>
        </w:tabs>
        <w:spacing w:after="40" w:line="280" w:lineRule="atLeast"/>
        <w:rPr>
          <w:rFonts w:cs="Arial"/>
          <w:color w:val="000000" w:themeColor="text1"/>
          <w:szCs w:val="22"/>
        </w:rPr>
      </w:pPr>
      <w:r w:rsidRPr="001F7E95">
        <w:rPr>
          <w:rFonts w:cs="Arial"/>
          <w:color w:val="000000" w:themeColor="text1"/>
        </w:rPr>
        <w:t>L’Utilisateur p</w:t>
      </w:r>
      <w:r w:rsidRPr="001F7E95">
        <w:rPr>
          <w:rFonts w:cs="Arial"/>
          <w:color w:val="000000" w:themeColor="text1"/>
          <w:szCs w:val="22"/>
        </w:rPr>
        <w:t xml:space="preserve">eut à tout moment renoncer à utiliser les Services et </w:t>
      </w:r>
      <w:r w:rsidR="0031781C" w:rsidRPr="001F7E95">
        <w:rPr>
          <w:rFonts w:cs="Arial"/>
          <w:color w:val="000000" w:themeColor="text1"/>
          <w:szCs w:val="22"/>
        </w:rPr>
        <w:t>supprimer</w:t>
      </w:r>
      <w:r w:rsidRPr="001F7E95">
        <w:rPr>
          <w:rFonts w:cs="Arial"/>
          <w:color w:val="000000" w:themeColor="text1"/>
          <w:szCs w:val="22"/>
        </w:rPr>
        <w:t xml:space="preserve"> </w:t>
      </w:r>
      <w:r w:rsidR="0031781C" w:rsidRPr="001F7E95">
        <w:rPr>
          <w:rFonts w:cs="Arial"/>
          <w:color w:val="000000" w:themeColor="text1"/>
          <w:szCs w:val="22"/>
        </w:rPr>
        <w:t xml:space="preserve">définitivement </w:t>
      </w:r>
      <w:r w:rsidRPr="001F7E95">
        <w:rPr>
          <w:rFonts w:cs="Arial"/>
          <w:color w:val="000000" w:themeColor="text1"/>
          <w:szCs w:val="22"/>
        </w:rPr>
        <w:t>son compte personnel</w:t>
      </w:r>
      <w:r w:rsidR="0031781C" w:rsidRPr="001F7E95">
        <w:rPr>
          <w:rFonts w:cs="Arial"/>
          <w:color w:val="000000" w:themeColor="text1"/>
          <w:szCs w:val="22"/>
        </w:rPr>
        <w:t xml:space="preserve"> </w:t>
      </w:r>
      <w:r w:rsidRPr="001F7E95">
        <w:rPr>
          <w:rFonts w:cs="Arial"/>
          <w:color w:val="000000" w:themeColor="text1"/>
        </w:rPr>
        <w:t>via la rubrique</w:t>
      </w:r>
      <w:r w:rsidR="000A2D9C" w:rsidRPr="001F7E95">
        <w:rPr>
          <w:rFonts w:cs="Arial"/>
          <w:color w:val="000000" w:themeColor="text1"/>
        </w:rPr>
        <w:t xml:space="preserve"> </w:t>
      </w:r>
      <w:r w:rsidRPr="001F7E95">
        <w:rPr>
          <w:rFonts w:cs="Arial"/>
          <w:color w:val="000000" w:themeColor="text1"/>
        </w:rPr>
        <w:t>« Paramètres » en cliquant sur «</w:t>
      </w:r>
      <w:r w:rsidR="0031781C" w:rsidRPr="001F7E95">
        <w:rPr>
          <w:rFonts w:cs="Arial"/>
          <w:color w:val="000000" w:themeColor="text1"/>
        </w:rPr>
        <w:t xml:space="preserve"> </w:t>
      </w:r>
      <w:r w:rsidRPr="001F7E95">
        <w:rPr>
          <w:rFonts w:cs="Arial"/>
          <w:color w:val="000000" w:themeColor="text1"/>
        </w:rPr>
        <w:t>Supprimer mon compte ».</w:t>
      </w:r>
    </w:p>
    <w:p w14:paraId="44D42B8A" w14:textId="77777777" w:rsidR="009F7784" w:rsidRPr="001F7E95" w:rsidRDefault="009F7784" w:rsidP="009F7784">
      <w:pPr>
        <w:tabs>
          <w:tab w:val="left" w:pos="851"/>
          <w:tab w:val="left" w:pos="1701"/>
          <w:tab w:val="left" w:pos="2552"/>
          <w:tab w:val="left" w:pos="3402"/>
          <w:tab w:val="left" w:pos="4253"/>
          <w:tab w:val="left" w:pos="5103"/>
          <w:tab w:val="left" w:pos="5954"/>
          <w:tab w:val="left" w:pos="6804"/>
          <w:tab w:val="left" w:pos="7667"/>
        </w:tabs>
        <w:spacing w:after="40" w:line="280" w:lineRule="atLeast"/>
        <w:rPr>
          <w:rFonts w:cs="Arial"/>
          <w:color w:val="000000" w:themeColor="text1"/>
          <w:szCs w:val="22"/>
        </w:rPr>
      </w:pPr>
    </w:p>
    <w:p w14:paraId="1E95578E" w14:textId="4D645942" w:rsidR="009F7784" w:rsidRPr="00CD47AF" w:rsidRDefault="009F7784" w:rsidP="00CD47AF">
      <w:pPr>
        <w:rPr>
          <w:rFonts w:cs="Calibri"/>
          <w:color w:val="000000" w:themeColor="text1"/>
        </w:rPr>
      </w:pPr>
      <w:r w:rsidRPr="001F7E95">
        <w:rPr>
          <w:rFonts w:cs="Calibri"/>
          <w:color w:val="000000" w:themeColor="text1"/>
        </w:rPr>
        <w:t xml:space="preserve">La suppression du compte implique que le </w:t>
      </w:r>
      <w:r w:rsidR="001F7E95" w:rsidRPr="001F7E95">
        <w:rPr>
          <w:rFonts w:cs="Calibri"/>
          <w:color w:val="000000" w:themeColor="text1"/>
        </w:rPr>
        <w:t>c</w:t>
      </w:r>
      <w:r w:rsidRPr="001F7E95">
        <w:rPr>
          <w:rFonts w:cs="Calibri"/>
          <w:color w:val="000000" w:themeColor="text1"/>
        </w:rPr>
        <w:t>ontenu suivant ne sera plus visible publiquement : profil</w:t>
      </w:r>
      <w:r w:rsidR="004C5B25" w:rsidRPr="001F7E95">
        <w:rPr>
          <w:rFonts w:cs="Calibri"/>
          <w:color w:val="000000" w:themeColor="text1"/>
        </w:rPr>
        <w:t xml:space="preserve"> de l’Utilisateur et informations associées</w:t>
      </w:r>
      <w:r w:rsidRPr="001F7E95">
        <w:rPr>
          <w:rFonts w:cs="Calibri"/>
          <w:color w:val="000000" w:themeColor="text1"/>
        </w:rPr>
        <w:t xml:space="preserve">. Lorsque l’Utilisateur supprime son compte, </w:t>
      </w:r>
      <w:proofErr w:type="spellStart"/>
      <w:r w:rsidR="00723578" w:rsidRPr="001F7E95">
        <w:rPr>
          <w:rFonts w:cs="Calibri"/>
          <w:color w:val="000000" w:themeColor="text1"/>
        </w:rPr>
        <w:t>Kaz</w:t>
      </w:r>
      <w:proofErr w:type="spellEnd"/>
      <w:r w:rsidR="00723578" w:rsidRPr="001F7E95">
        <w:rPr>
          <w:rFonts w:cs="Calibri"/>
          <w:color w:val="000000" w:themeColor="text1"/>
        </w:rPr>
        <w:t xml:space="preserve"> A Zouk</w:t>
      </w:r>
      <w:r w:rsidRPr="001F7E95">
        <w:rPr>
          <w:rFonts w:cs="Calibri"/>
          <w:color w:val="000000" w:themeColor="text1"/>
        </w:rPr>
        <w:t xml:space="preserve"> supprime le </w:t>
      </w:r>
      <w:r w:rsidR="001F7E95" w:rsidRPr="001F7E95">
        <w:rPr>
          <w:rFonts w:cs="Calibri"/>
          <w:color w:val="000000" w:themeColor="text1"/>
        </w:rPr>
        <w:t>c</w:t>
      </w:r>
      <w:r w:rsidRPr="001F7E95">
        <w:rPr>
          <w:rFonts w:cs="Calibri"/>
          <w:color w:val="000000" w:themeColor="text1"/>
        </w:rPr>
        <w:t>ontenu </w:t>
      </w:r>
      <w:r w:rsidR="0031781C" w:rsidRPr="001F7E95">
        <w:rPr>
          <w:rFonts w:cs="Calibri"/>
          <w:color w:val="000000" w:themeColor="text1"/>
        </w:rPr>
        <w:t>associé</w:t>
      </w:r>
      <w:r w:rsidRPr="001F7E95">
        <w:rPr>
          <w:rFonts w:cs="Calibri"/>
          <w:color w:val="000000" w:themeColor="text1"/>
        </w:rPr>
        <w:t xml:space="preserve">. L’Utilisateur ne pourra plus récupérer ces informations par la suite. </w:t>
      </w:r>
    </w:p>
    <w:p w14:paraId="2F22B677" w14:textId="2FBBCFB5" w:rsidR="00E41983" w:rsidRPr="00100448" w:rsidRDefault="00E41983" w:rsidP="001340FE">
      <w:pPr>
        <w:pStyle w:val="Titre1"/>
      </w:pPr>
      <w:bookmarkStart w:id="75" w:name="_Toc76545437"/>
      <w:bookmarkStart w:id="76" w:name="_Toc77015571"/>
      <w:bookmarkStart w:id="77" w:name="_Toc80200822"/>
      <w:r w:rsidRPr="00100448">
        <w:t>Description d</w:t>
      </w:r>
      <w:r w:rsidR="00DB073E">
        <w:t xml:space="preserve">u Site </w:t>
      </w:r>
      <w:r w:rsidRPr="00100448">
        <w:t>et des Services associés</w:t>
      </w:r>
      <w:bookmarkEnd w:id="75"/>
      <w:bookmarkEnd w:id="76"/>
      <w:bookmarkEnd w:id="77"/>
    </w:p>
    <w:p w14:paraId="61BEC4FA" w14:textId="67A17F29" w:rsidR="00E41983" w:rsidRPr="00100448" w:rsidRDefault="00E41983" w:rsidP="00E41983">
      <w:pPr>
        <w:shd w:val="clear" w:color="auto" w:fill="FFFFFF"/>
        <w:rPr>
          <w:rFonts w:cs="Calibri"/>
          <w:color w:val="000000" w:themeColor="text1"/>
        </w:rPr>
      </w:pPr>
      <w:proofErr w:type="spellStart"/>
      <w:r w:rsidRPr="00100448">
        <w:rPr>
          <w:color w:val="000000" w:themeColor="text1"/>
        </w:rPr>
        <w:t>Kaz</w:t>
      </w:r>
      <w:proofErr w:type="spellEnd"/>
      <w:r w:rsidRPr="00100448">
        <w:rPr>
          <w:color w:val="000000" w:themeColor="text1"/>
        </w:rPr>
        <w:t xml:space="preserve"> A Zouk </w:t>
      </w:r>
      <w:r w:rsidRPr="00100448">
        <w:rPr>
          <w:rFonts w:cs="Calibri"/>
          <w:color w:val="000000" w:themeColor="text1"/>
        </w:rPr>
        <w:t xml:space="preserve">est un </w:t>
      </w:r>
      <w:r w:rsidR="00100448" w:rsidRPr="00100448">
        <w:rPr>
          <w:rFonts w:cs="Calibri"/>
          <w:color w:val="000000" w:themeColor="text1"/>
        </w:rPr>
        <w:t>site internet</w:t>
      </w:r>
      <w:r w:rsidRPr="00100448">
        <w:rPr>
          <w:rFonts w:cs="Calibri"/>
          <w:color w:val="000000" w:themeColor="text1"/>
        </w:rPr>
        <w:t xml:space="preserve"> permettant la mise en relation des Utilisateurs afin</w:t>
      </w:r>
      <w:r w:rsidR="00100448" w:rsidRPr="00100448">
        <w:rPr>
          <w:color w:val="000000" w:themeColor="text1"/>
        </w:rPr>
        <w:t xml:space="preserve"> d’organiser des évènements festifs</w:t>
      </w:r>
      <w:r w:rsidRPr="00100448">
        <w:rPr>
          <w:rFonts w:cs="Calibri"/>
          <w:color w:val="000000" w:themeColor="text1"/>
        </w:rPr>
        <w:t xml:space="preserve">. </w:t>
      </w:r>
    </w:p>
    <w:p w14:paraId="6E978B2D" w14:textId="77777777" w:rsidR="00E41983" w:rsidRPr="00100448" w:rsidRDefault="00E41983" w:rsidP="00E41983">
      <w:pPr>
        <w:shd w:val="clear" w:color="auto" w:fill="FFFFFF"/>
        <w:rPr>
          <w:rFonts w:cs="Calibri"/>
          <w:color w:val="000000" w:themeColor="text1"/>
        </w:rPr>
      </w:pPr>
    </w:p>
    <w:p w14:paraId="46C32DD1" w14:textId="7DEB0E75" w:rsidR="00E41983" w:rsidRDefault="00E41983" w:rsidP="00E41983">
      <w:pPr>
        <w:tabs>
          <w:tab w:val="left" w:pos="1134"/>
        </w:tabs>
        <w:spacing w:line="264" w:lineRule="auto"/>
        <w:contextualSpacing/>
        <w:rPr>
          <w:rFonts w:cs="Calibri"/>
          <w:color w:val="000000" w:themeColor="text1"/>
          <w:szCs w:val="18"/>
        </w:rPr>
      </w:pPr>
      <w:r w:rsidRPr="00100448">
        <w:rPr>
          <w:rFonts w:cs="Calibri"/>
          <w:color w:val="000000" w:themeColor="text1"/>
          <w:szCs w:val="18"/>
        </w:rPr>
        <w:t xml:space="preserve">Un Utilisateur </w:t>
      </w:r>
      <w:r w:rsidR="00100448" w:rsidRPr="00100448">
        <w:rPr>
          <w:rFonts w:cs="Calibri"/>
          <w:color w:val="000000" w:themeColor="text1"/>
          <w:szCs w:val="18"/>
        </w:rPr>
        <w:t xml:space="preserve">client </w:t>
      </w:r>
      <w:r w:rsidRPr="00100448">
        <w:rPr>
          <w:rFonts w:cs="Calibri"/>
          <w:color w:val="000000" w:themeColor="text1"/>
          <w:szCs w:val="18"/>
        </w:rPr>
        <w:t xml:space="preserve">s’inscrit et renseigne </w:t>
      </w:r>
      <w:r w:rsidR="00100448" w:rsidRPr="00100448">
        <w:rPr>
          <w:rFonts w:cs="Calibri"/>
          <w:color w:val="000000" w:themeColor="text1"/>
          <w:szCs w:val="18"/>
        </w:rPr>
        <w:t>ses informations personnelles</w:t>
      </w:r>
      <w:r w:rsidRPr="00100448">
        <w:rPr>
          <w:rFonts w:cs="Calibri"/>
          <w:color w:val="000000" w:themeColor="text1"/>
          <w:szCs w:val="18"/>
        </w:rPr>
        <w:t xml:space="preserve"> et, le cas échéant, </w:t>
      </w:r>
      <w:r w:rsidR="00100448" w:rsidRPr="00100448">
        <w:rPr>
          <w:rFonts w:cs="Calibri"/>
          <w:color w:val="000000" w:themeColor="text1"/>
          <w:szCs w:val="18"/>
        </w:rPr>
        <w:t xml:space="preserve">souscrit à un abonnement, dont les différentes formules sont détaillées dans les Conditions </w:t>
      </w:r>
      <w:r w:rsidR="00DB073E">
        <w:rPr>
          <w:rFonts w:cs="Calibri"/>
          <w:color w:val="000000" w:themeColor="text1"/>
          <w:szCs w:val="18"/>
        </w:rPr>
        <w:t>g</w:t>
      </w:r>
      <w:r w:rsidR="00100448" w:rsidRPr="00100448">
        <w:rPr>
          <w:rFonts w:cs="Calibri"/>
          <w:color w:val="000000" w:themeColor="text1"/>
          <w:szCs w:val="18"/>
        </w:rPr>
        <w:t xml:space="preserve">énérales de </w:t>
      </w:r>
      <w:r w:rsidR="00DB073E">
        <w:rPr>
          <w:rFonts w:cs="Calibri"/>
          <w:color w:val="000000" w:themeColor="text1"/>
          <w:szCs w:val="18"/>
        </w:rPr>
        <w:t>services</w:t>
      </w:r>
      <w:r w:rsidRPr="00100448">
        <w:rPr>
          <w:rFonts w:cs="Calibri"/>
          <w:color w:val="000000" w:themeColor="text1"/>
          <w:szCs w:val="18"/>
        </w:rPr>
        <w:t xml:space="preserve">. </w:t>
      </w:r>
      <w:r w:rsidR="00CB7C0E">
        <w:rPr>
          <w:rFonts w:cs="Calibri"/>
          <w:color w:val="000000" w:themeColor="text1"/>
          <w:szCs w:val="18"/>
        </w:rPr>
        <w:t xml:space="preserve">Les différents abonnements permettent à l’Utilisateur client d’avoir accès à une ou plusieurs prestations d’un prestataire. </w:t>
      </w:r>
    </w:p>
    <w:p w14:paraId="1260088E" w14:textId="0934F1C0" w:rsidR="00CB7C0E" w:rsidRDefault="00CB7C0E" w:rsidP="00E41983">
      <w:pPr>
        <w:tabs>
          <w:tab w:val="left" w:pos="1134"/>
        </w:tabs>
        <w:spacing w:line="264" w:lineRule="auto"/>
        <w:contextualSpacing/>
        <w:rPr>
          <w:rFonts w:cs="Calibri"/>
          <w:color w:val="000000" w:themeColor="text1"/>
          <w:szCs w:val="18"/>
        </w:rPr>
      </w:pPr>
    </w:p>
    <w:p w14:paraId="4F2B1523" w14:textId="3339AC85" w:rsidR="00CB7C0E" w:rsidRPr="00100448" w:rsidRDefault="00CB7C0E" w:rsidP="00E41983">
      <w:pPr>
        <w:tabs>
          <w:tab w:val="left" w:pos="1134"/>
        </w:tabs>
        <w:spacing w:line="264" w:lineRule="auto"/>
        <w:contextualSpacing/>
        <w:rPr>
          <w:rFonts w:cs="Calibri"/>
          <w:color w:val="000000" w:themeColor="text1"/>
          <w:szCs w:val="18"/>
        </w:rPr>
      </w:pPr>
      <w:r>
        <w:rPr>
          <w:rFonts w:cs="Calibri"/>
          <w:color w:val="000000" w:themeColor="text1"/>
          <w:szCs w:val="18"/>
        </w:rPr>
        <w:t xml:space="preserve">La Société gère seule toute la mise en relation entre le client et le prestataire, qui ne sont pas autorisés à passer en direct, dans les conditions prévues par les Conditions </w:t>
      </w:r>
      <w:r w:rsidR="00FD038D">
        <w:rPr>
          <w:rFonts w:cs="Calibri"/>
          <w:color w:val="000000" w:themeColor="text1"/>
          <w:szCs w:val="18"/>
        </w:rPr>
        <w:t>g</w:t>
      </w:r>
      <w:r>
        <w:rPr>
          <w:rFonts w:cs="Calibri"/>
          <w:color w:val="000000" w:themeColor="text1"/>
          <w:szCs w:val="18"/>
        </w:rPr>
        <w:t xml:space="preserve">énérales de </w:t>
      </w:r>
      <w:r w:rsidR="00FD038D">
        <w:rPr>
          <w:rFonts w:cs="Calibri"/>
          <w:color w:val="000000" w:themeColor="text1"/>
          <w:szCs w:val="18"/>
        </w:rPr>
        <w:t>services</w:t>
      </w:r>
      <w:r>
        <w:rPr>
          <w:rFonts w:cs="Calibri"/>
          <w:color w:val="000000" w:themeColor="text1"/>
          <w:szCs w:val="18"/>
        </w:rPr>
        <w:t xml:space="preserve">. </w:t>
      </w:r>
    </w:p>
    <w:p w14:paraId="48C17721" w14:textId="77777777" w:rsidR="00E41983" w:rsidRPr="00CB7C0E" w:rsidRDefault="00E41983" w:rsidP="00E41983">
      <w:pPr>
        <w:rPr>
          <w:color w:val="000000" w:themeColor="text1"/>
        </w:rPr>
      </w:pPr>
    </w:p>
    <w:p w14:paraId="4103FC6A" w14:textId="4DE08BF6" w:rsidR="00E41983" w:rsidRPr="00CB7C0E" w:rsidRDefault="00E41983" w:rsidP="00E41983">
      <w:pPr>
        <w:shd w:val="clear" w:color="auto" w:fill="FFFFFF"/>
        <w:tabs>
          <w:tab w:val="left" w:pos="1134"/>
        </w:tabs>
        <w:overflowPunct w:val="0"/>
        <w:autoSpaceDE w:val="0"/>
        <w:autoSpaceDN w:val="0"/>
        <w:adjustRightInd w:val="0"/>
        <w:contextualSpacing/>
        <w:textAlignment w:val="baseline"/>
        <w:rPr>
          <w:rFonts w:cs="Calibri"/>
          <w:color w:val="000000" w:themeColor="text1"/>
          <w:szCs w:val="18"/>
        </w:rPr>
      </w:pPr>
      <w:r w:rsidRPr="00CB7C0E">
        <w:rPr>
          <w:rFonts w:cs="Calibri"/>
          <w:color w:val="000000" w:themeColor="text1"/>
          <w:szCs w:val="18"/>
        </w:rPr>
        <w:t>Chaque Utilisateur</w:t>
      </w:r>
      <w:r w:rsidR="00FD038D">
        <w:rPr>
          <w:rFonts w:cs="Calibri"/>
          <w:color w:val="000000" w:themeColor="text1"/>
          <w:szCs w:val="18"/>
        </w:rPr>
        <w:t xml:space="preserve"> client ou prestataire</w:t>
      </w:r>
      <w:r w:rsidRPr="00CB7C0E">
        <w:rPr>
          <w:rFonts w:cs="Calibri"/>
          <w:color w:val="000000" w:themeColor="text1"/>
          <w:szCs w:val="18"/>
        </w:rPr>
        <w:t xml:space="preserve"> peut accéder aux </w:t>
      </w:r>
      <w:r w:rsidR="00CB7C0E" w:rsidRPr="00CB7C0E">
        <w:rPr>
          <w:rFonts w:cs="Calibri"/>
          <w:color w:val="000000" w:themeColor="text1"/>
          <w:szCs w:val="18"/>
        </w:rPr>
        <w:t>formules achetées, aux devis et commandes passées sur son compte</w:t>
      </w:r>
      <w:r w:rsidR="00707E0C">
        <w:rPr>
          <w:rFonts w:cs="Calibri"/>
          <w:color w:val="000000" w:themeColor="text1"/>
          <w:szCs w:val="18"/>
        </w:rPr>
        <w:t xml:space="preserve"> personnel</w:t>
      </w:r>
      <w:r w:rsidRPr="00CB7C0E">
        <w:rPr>
          <w:rFonts w:cs="Calibri"/>
          <w:color w:val="000000" w:themeColor="text1"/>
          <w:szCs w:val="18"/>
        </w:rPr>
        <w:t>.</w:t>
      </w:r>
    </w:p>
    <w:p w14:paraId="47551394" w14:textId="77777777" w:rsidR="00E41983" w:rsidRPr="009818EA" w:rsidRDefault="00E41983" w:rsidP="00E41983">
      <w:pPr>
        <w:rPr>
          <w:rFonts w:cstheme="minorHAnsi"/>
          <w:color w:val="000000" w:themeColor="text1"/>
          <w:highlight w:val="yellow"/>
        </w:rPr>
      </w:pPr>
    </w:p>
    <w:p w14:paraId="272BDDB9" w14:textId="27F9BF23" w:rsidR="00E41983" w:rsidRPr="00CB7C0E" w:rsidRDefault="00E41983" w:rsidP="009F7784">
      <w:pPr>
        <w:rPr>
          <w:rFonts w:cstheme="minorHAnsi"/>
          <w:color w:val="000000" w:themeColor="text1"/>
        </w:rPr>
      </w:pPr>
      <w:r w:rsidRPr="00CB7C0E">
        <w:rPr>
          <w:rFonts w:cstheme="minorHAnsi"/>
          <w:color w:val="000000" w:themeColor="text1"/>
        </w:rPr>
        <w:t xml:space="preserve">La Société se réserve le droit de compléter ou de modifier, à tout moment, </w:t>
      </w:r>
      <w:proofErr w:type="spellStart"/>
      <w:r w:rsidRPr="00CB7C0E">
        <w:rPr>
          <w:rFonts w:cstheme="minorHAnsi"/>
          <w:color w:val="000000" w:themeColor="text1"/>
        </w:rPr>
        <w:t>Kaz</w:t>
      </w:r>
      <w:proofErr w:type="spellEnd"/>
      <w:r w:rsidRPr="00CB7C0E">
        <w:rPr>
          <w:rFonts w:cstheme="minorHAnsi"/>
          <w:color w:val="000000" w:themeColor="text1"/>
        </w:rPr>
        <w:t xml:space="preserve"> A Zouk et les Services associés en fonction de l’évolution des technologies, des nécessités liées à la technique et à la réglementation applicable ou au libre choix de la Société.</w:t>
      </w:r>
    </w:p>
    <w:p w14:paraId="2AE0C6BA" w14:textId="77777777" w:rsidR="009F7784" w:rsidRPr="00B86FE8" w:rsidRDefault="009F7784" w:rsidP="001340FE">
      <w:pPr>
        <w:pStyle w:val="Titre1"/>
      </w:pPr>
      <w:bookmarkStart w:id="78" w:name="_Toc65664722"/>
      <w:bookmarkStart w:id="79" w:name="_Toc76545453"/>
      <w:bookmarkStart w:id="80" w:name="_Toc77015587"/>
      <w:bookmarkStart w:id="81" w:name="_Toc80200837"/>
      <w:r w:rsidRPr="00B86FE8">
        <w:t>Liens hypertextes</w:t>
      </w:r>
      <w:bookmarkEnd w:id="78"/>
      <w:bookmarkEnd w:id="79"/>
      <w:bookmarkEnd w:id="80"/>
      <w:bookmarkEnd w:id="81"/>
    </w:p>
    <w:p w14:paraId="0C349AAD" w14:textId="1AF33496" w:rsidR="009F7784" w:rsidRPr="00B86FE8" w:rsidRDefault="009F7784" w:rsidP="001340FE">
      <w:pPr>
        <w:pStyle w:val="Titre2"/>
      </w:pPr>
      <w:bookmarkStart w:id="82" w:name="_Toc65664723"/>
      <w:bookmarkStart w:id="83" w:name="_Toc76545454"/>
      <w:bookmarkStart w:id="84" w:name="_Toc77015588"/>
      <w:bookmarkStart w:id="85" w:name="_Toc80200838"/>
      <w:r w:rsidRPr="00B86FE8">
        <w:t xml:space="preserve">Liens mis en place par </w:t>
      </w:r>
      <w:bookmarkEnd w:id="82"/>
      <w:proofErr w:type="spellStart"/>
      <w:r w:rsidR="00723578" w:rsidRPr="00B86FE8">
        <w:t>Kaz</w:t>
      </w:r>
      <w:proofErr w:type="spellEnd"/>
      <w:r w:rsidR="00723578" w:rsidRPr="00B86FE8">
        <w:t xml:space="preserve"> A Zouk</w:t>
      </w:r>
      <w:bookmarkEnd w:id="83"/>
      <w:bookmarkEnd w:id="84"/>
      <w:bookmarkEnd w:id="85"/>
    </w:p>
    <w:p w14:paraId="6CDC462E" w14:textId="5A51D467" w:rsidR="009F7784" w:rsidRPr="00B86FE8" w:rsidRDefault="009F7784" w:rsidP="009F7784">
      <w:pPr>
        <w:rPr>
          <w:rFonts w:cs="Arial"/>
          <w:color w:val="000000" w:themeColor="text1"/>
          <w:szCs w:val="22"/>
        </w:rPr>
      </w:pPr>
      <w:r w:rsidRPr="00B86FE8">
        <w:rPr>
          <w:color w:val="000000" w:themeColor="text1"/>
          <w:szCs w:val="22"/>
        </w:rPr>
        <w:t>La Société</w:t>
      </w:r>
      <w:r w:rsidRPr="00B86FE8">
        <w:rPr>
          <w:rFonts w:cs="Arial"/>
          <w:color w:val="000000" w:themeColor="text1"/>
          <w:szCs w:val="22"/>
        </w:rPr>
        <w:t xml:space="preserve"> se réserve la possibilité de mettre en place des hyperliens donnant accès à des pages web autres que celles de </w:t>
      </w:r>
      <w:r w:rsidR="00B86FE8" w:rsidRPr="00B86FE8">
        <w:rPr>
          <w:rFonts w:cs="Arial"/>
          <w:color w:val="000000" w:themeColor="text1"/>
          <w:szCs w:val="22"/>
        </w:rPr>
        <w:t>son Site</w:t>
      </w:r>
      <w:r w:rsidRPr="00B86FE8">
        <w:rPr>
          <w:rFonts w:cs="Arial"/>
          <w:color w:val="000000" w:themeColor="text1"/>
          <w:szCs w:val="22"/>
        </w:rPr>
        <w:t>.</w:t>
      </w:r>
      <w:r w:rsidR="00B86FE8" w:rsidRPr="00B86FE8">
        <w:rPr>
          <w:rFonts w:cs="Arial"/>
          <w:color w:val="000000" w:themeColor="text1"/>
          <w:szCs w:val="22"/>
        </w:rPr>
        <w:t xml:space="preserve"> </w:t>
      </w:r>
      <w:r w:rsidRPr="00B86FE8">
        <w:rPr>
          <w:color w:val="000000" w:themeColor="text1"/>
          <w:szCs w:val="22"/>
        </w:rPr>
        <w:t>La Société</w:t>
      </w:r>
      <w:r w:rsidRPr="00B86FE8">
        <w:rPr>
          <w:rFonts w:cs="Arial"/>
          <w:color w:val="000000" w:themeColor="text1"/>
          <w:szCs w:val="22"/>
        </w:rPr>
        <w:t xml:space="preserve"> décline toute responsabilité quant au contenu des informations fournies sur ces sites au titre de l’activation des hyperliens.</w:t>
      </w:r>
    </w:p>
    <w:p w14:paraId="597D35B1" w14:textId="77777777" w:rsidR="009F7784" w:rsidRPr="00B86FE8" w:rsidRDefault="009F7784" w:rsidP="001340FE">
      <w:pPr>
        <w:pStyle w:val="Titre2"/>
      </w:pPr>
      <w:bookmarkStart w:id="86" w:name="_Toc65664724"/>
      <w:bookmarkStart w:id="87" w:name="_Toc76545455"/>
      <w:bookmarkStart w:id="88" w:name="_Toc77015589"/>
      <w:bookmarkStart w:id="89" w:name="_Toc80200839"/>
      <w:r w:rsidRPr="00B86FE8">
        <w:t>Liens mis en place par l’Utilisateur</w:t>
      </w:r>
      <w:bookmarkEnd w:id="86"/>
      <w:bookmarkEnd w:id="87"/>
      <w:bookmarkEnd w:id="88"/>
      <w:bookmarkEnd w:id="89"/>
    </w:p>
    <w:p w14:paraId="6E0180BE" w14:textId="2A8C5C57" w:rsidR="009F7784" w:rsidRPr="00B86FE8" w:rsidRDefault="009F7784" w:rsidP="009F7784">
      <w:pPr>
        <w:rPr>
          <w:rFonts w:cs="Arial"/>
          <w:color w:val="000000" w:themeColor="text1"/>
          <w:szCs w:val="22"/>
        </w:rPr>
      </w:pPr>
      <w:r w:rsidRPr="00B86FE8">
        <w:rPr>
          <w:rFonts w:cs="Arial"/>
          <w:color w:val="000000" w:themeColor="text1"/>
          <w:szCs w:val="22"/>
        </w:rPr>
        <w:t xml:space="preserve">Il est interdit à l’Utilisateur de mettre en place un lien en direction </w:t>
      </w:r>
      <w:r w:rsidR="00235EE1" w:rsidRPr="00B86FE8">
        <w:rPr>
          <w:rFonts w:cs="Arial"/>
          <w:color w:val="000000" w:themeColor="text1"/>
          <w:szCs w:val="22"/>
        </w:rPr>
        <w:t xml:space="preserve">de </w:t>
      </w:r>
      <w:proofErr w:type="spellStart"/>
      <w:r w:rsidR="00723578" w:rsidRPr="00B86FE8">
        <w:rPr>
          <w:rFonts w:cs="Arial"/>
          <w:color w:val="000000" w:themeColor="text1"/>
          <w:szCs w:val="22"/>
        </w:rPr>
        <w:t>Kaz</w:t>
      </w:r>
      <w:proofErr w:type="spellEnd"/>
      <w:r w:rsidR="00723578" w:rsidRPr="00B86FE8">
        <w:rPr>
          <w:rFonts w:cs="Arial"/>
          <w:color w:val="000000" w:themeColor="text1"/>
          <w:szCs w:val="22"/>
        </w:rPr>
        <w:t xml:space="preserve"> A Zouk</w:t>
      </w:r>
      <w:r w:rsidRPr="00B86FE8">
        <w:rPr>
          <w:rFonts w:cs="Arial"/>
          <w:color w:val="000000" w:themeColor="text1"/>
          <w:szCs w:val="22"/>
        </w:rPr>
        <w:t xml:space="preserve"> sans l’autorisation expresse et préalable de </w:t>
      </w:r>
      <w:r w:rsidRPr="00B86FE8">
        <w:rPr>
          <w:color w:val="000000" w:themeColor="text1"/>
          <w:szCs w:val="22"/>
        </w:rPr>
        <w:t>la Société</w:t>
      </w:r>
      <w:r w:rsidRPr="00B86FE8">
        <w:rPr>
          <w:rFonts w:cs="Arial"/>
          <w:color w:val="000000" w:themeColor="text1"/>
          <w:szCs w:val="22"/>
        </w:rPr>
        <w:t>.</w:t>
      </w:r>
      <w:r w:rsidR="00FD038D">
        <w:rPr>
          <w:rFonts w:cs="Arial"/>
          <w:color w:val="000000" w:themeColor="text1"/>
          <w:szCs w:val="22"/>
        </w:rPr>
        <w:t xml:space="preserve"> </w:t>
      </w:r>
      <w:r w:rsidRPr="00B86FE8">
        <w:rPr>
          <w:rFonts w:cs="Arial"/>
          <w:color w:val="000000" w:themeColor="text1"/>
          <w:szCs w:val="22"/>
        </w:rPr>
        <w:t>En aucun cas, une telle autorisation ne pourra être qualifiée de convention implicite d’affiliation.</w:t>
      </w:r>
      <w:r w:rsidR="00FD038D">
        <w:rPr>
          <w:rFonts w:cs="Arial"/>
          <w:color w:val="000000" w:themeColor="text1"/>
          <w:szCs w:val="22"/>
        </w:rPr>
        <w:t xml:space="preserve"> </w:t>
      </w:r>
      <w:r w:rsidRPr="00B86FE8">
        <w:rPr>
          <w:rFonts w:cs="Arial"/>
          <w:color w:val="000000" w:themeColor="text1"/>
          <w:szCs w:val="22"/>
        </w:rPr>
        <w:t xml:space="preserve">En toute hypothèse, les liens renvoyant à </w:t>
      </w:r>
      <w:proofErr w:type="spellStart"/>
      <w:r w:rsidR="00723578" w:rsidRPr="00B86FE8">
        <w:rPr>
          <w:rFonts w:cs="Arial"/>
          <w:color w:val="000000" w:themeColor="text1"/>
          <w:szCs w:val="22"/>
        </w:rPr>
        <w:t>Kaz</w:t>
      </w:r>
      <w:proofErr w:type="spellEnd"/>
      <w:r w:rsidR="00723578" w:rsidRPr="00B86FE8">
        <w:rPr>
          <w:rFonts w:cs="Arial"/>
          <w:color w:val="000000" w:themeColor="text1"/>
          <w:szCs w:val="22"/>
        </w:rPr>
        <w:t xml:space="preserve"> A Zouk</w:t>
      </w:r>
      <w:r w:rsidRPr="00B86FE8">
        <w:rPr>
          <w:rFonts w:cs="Arial"/>
          <w:color w:val="000000" w:themeColor="text1"/>
          <w:szCs w:val="22"/>
        </w:rPr>
        <w:t xml:space="preserve"> devront être retirés à première demande de </w:t>
      </w:r>
      <w:r w:rsidRPr="00B86FE8">
        <w:rPr>
          <w:color w:val="000000" w:themeColor="text1"/>
          <w:szCs w:val="22"/>
        </w:rPr>
        <w:t>la Société</w:t>
      </w:r>
      <w:r w:rsidRPr="00B86FE8">
        <w:rPr>
          <w:rFonts w:cs="Arial"/>
          <w:color w:val="000000" w:themeColor="text1"/>
          <w:szCs w:val="22"/>
        </w:rPr>
        <w:t>.</w:t>
      </w:r>
      <w:r w:rsidR="00FD038D">
        <w:rPr>
          <w:rFonts w:cs="Arial"/>
          <w:color w:val="000000" w:themeColor="text1"/>
          <w:szCs w:val="22"/>
        </w:rPr>
        <w:t xml:space="preserve"> </w:t>
      </w:r>
      <w:proofErr w:type="spellStart"/>
      <w:r w:rsidR="00723578" w:rsidRPr="00B86FE8">
        <w:rPr>
          <w:color w:val="000000" w:themeColor="text1"/>
          <w:szCs w:val="22"/>
        </w:rPr>
        <w:t>Kaz</w:t>
      </w:r>
      <w:proofErr w:type="spellEnd"/>
      <w:r w:rsidR="00723578" w:rsidRPr="00B86FE8">
        <w:rPr>
          <w:color w:val="000000" w:themeColor="text1"/>
          <w:szCs w:val="22"/>
        </w:rPr>
        <w:t xml:space="preserve"> A Zouk</w:t>
      </w:r>
      <w:r w:rsidRPr="00B86FE8">
        <w:rPr>
          <w:rFonts w:cs="Arial"/>
          <w:color w:val="000000" w:themeColor="text1"/>
          <w:szCs w:val="22"/>
        </w:rPr>
        <w:t xml:space="preserve"> décline toute responsabilité quant au contenu des informations fournies sur ces sites au titre de l’activation des hyperliens mis ligne par l’Utilisateur.</w:t>
      </w:r>
    </w:p>
    <w:p w14:paraId="4AB4F15C" w14:textId="77777777" w:rsidR="009F7784" w:rsidRPr="00B86FE8" w:rsidRDefault="009F7784" w:rsidP="001340FE">
      <w:pPr>
        <w:pStyle w:val="Titre1"/>
      </w:pPr>
      <w:bookmarkStart w:id="90" w:name="_Toc65664725"/>
      <w:bookmarkStart w:id="91" w:name="_Toc76545456"/>
      <w:bookmarkStart w:id="92" w:name="_Toc77015590"/>
      <w:bookmarkStart w:id="93" w:name="_Toc80200840"/>
      <w:r w:rsidRPr="00B86FE8">
        <w:lastRenderedPageBreak/>
        <w:t>Publicités et promotions</w:t>
      </w:r>
      <w:bookmarkEnd w:id="90"/>
      <w:bookmarkEnd w:id="91"/>
      <w:bookmarkEnd w:id="92"/>
      <w:bookmarkEnd w:id="93"/>
    </w:p>
    <w:p w14:paraId="1A9C2579" w14:textId="168F49C4" w:rsidR="009F7784" w:rsidRPr="00B86FE8" w:rsidRDefault="00B86FE8" w:rsidP="009F7784">
      <w:pPr>
        <w:rPr>
          <w:color w:val="000000" w:themeColor="text1"/>
          <w:szCs w:val="22"/>
        </w:rPr>
      </w:pPr>
      <w:r>
        <w:rPr>
          <w:color w:val="000000" w:themeColor="text1"/>
          <w:szCs w:val="22"/>
        </w:rPr>
        <w:t>La Société</w:t>
      </w:r>
      <w:r w:rsidR="009F7784" w:rsidRPr="00B86FE8">
        <w:rPr>
          <w:color w:val="000000" w:themeColor="text1"/>
          <w:szCs w:val="22"/>
        </w:rPr>
        <w:t xml:space="preserve"> se réserve la possibilité de diffuser, à titre gracieux ou payant, des messages publicitaires ou promotionnels</w:t>
      </w:r>
      <w:r>
        <w:rPr>
          <w:color w:val="000000" w:themeColor="text1"/>
          <w:szCs w:val="22"/>
        </w:rPr>
        <w:t xml:space="preserve"> sur son Site</w:t>
      </w:r>
      <w:r w:rsidR="009F7784" w:rsidRPr="00B86FE8">
        <w:rPr>
          <w:color w:val="000000" w:themeColor="text1"/>
          <w:szCs w:val="22"/>
        </w:rPr>
        <w:t>.</w:t>
      </w:r>
    </w:p>
    <w:p w14:paraId="73565EA2" w14:textId="77777777" w:rsidR="009F7784" w:rsidRPr="00B86FE8" w:rsidRDefault="009F7784" w:rsidP="001340FE">
      <w:pPr>
        <w:pStyle w:val="Titre1"/>
      </w:pPr>
      <w:bookmarkStart w:id="94" w:name="_Toc65664726"/>
      <w:bookmarkStart w:id="95" w:name="_Toc76545457"/>
      <w:bookmarkStart w:id="96" w:name="_Toc77015591"/>
      <w:bookmarkStart w:id="97" w:name="_Toc80200841"/>
      <w:r w:rsidRPr="00B86FE8">
        <w:t>Sécurité et disponibilité</w:t>
      </w:r>
      <w:bookmarkEnd w:id="94"/>
      <w:bookmarkEnd w:id="95"/>
      <w:bookmarkEnd w:id="96"/>
      <w:bookmarkEnd w:id="97"/>
    </w:p>
    <w:p w14:paraId="424F1D33" w14:textId="396B710C" w:rsidR="00D35416" w:rsidRPr="00B86FE8" w:rsidRDefault="00723578" w:rsidP="00D35416">
      <w:pPr>
        <w:rPr>
          <w:color w:val="000000" w:themeColor="text1"/>
          <w:szCs w:val="22"/>
        </w:rPr>
      </w:pPr>
      <w:proofErr w:type="spellStart"/>
      <w:r w:rsidRPr="00B86FE8">
        <w:rPr>
          <w:color w:val="000000" w:themeColor="text1"/>
          <w:szCs w:val="22"/>
        </w:rPr>
        <w:t>Kaz</w:t>
      </w:r>
      <w:proofErr w:type="spellEnd"/>
      <w:r w:rsidRPr="00B86FE8">
        <w:rPr>
          <w:color w:val="000000" w:themeColor="text1"/>
          <w:szCs w:val="22"/>
        </w:rPr>
        <w:t xml:space="preserve"> A Zouk</w:t>
      </w:r>
      <w:r w:rsidR="009F7784" w:rsidRPr="00B86FE8">
        <w:rPr>
          <w:color w:val="000000" w:themeColor="text1"/>
          <w:szCs w:val="22"/>
        </w:rPr>
        <w:t xml:space="preserve"> est un système de traitement automatisé de données.</w:t>
      </w:r>
    </w:p>
    <w:p w14:paraId="4BB83389" w14:textId="77777777" w:rsidR="00774484" w:rsidRPr="00B86FE8" w:rsidRDefault="00774484" w:rsidP="00774484">
      <w:pPr>
        <w:rPr>
          <w:color w:val="000000" w:themeColor="text1"/>
          <w:szCs w:val="18"/>
        </w:rPr>
      </w:pPr>
    </w:p>
    <w:p w14:paraId="749DEE9A" w14:textId="31429D07" w:rsidR="009F7784" w:rsidRPr="00B86FE8" w:rsidRDefault="009F7784" w:rsidP="00774484">
      <w:pPr>
        <w:rPr>
          <w:color w:val="000000" w:themeColor="text1"/>
          <w:szCs w:val="18"/>
        </w:rPr>
      </w:pPr>
      <w:r w:rsidRPr="00B86FE8">
        <w:rPr>
          <w:color w:val="000000" w:themeColor="text1"/>
          <w:szCs w:val="18"/>
        </w:rPr>
        <w:t>L’Utilisateur</w:t>
      </w:r>
      <w:r w:rsidR="00D51004" w:rsidRPr="00B86FE8">
        <w:rPr>
          <w:color w:val="000000" w:themeColor="text1"/>
          <w:szCs w:val="18"/>
        </w:rPr>
        <w:t xml:space="preserve"> </w:t>
      </w:r>
      <w:r w:rsidRPr="00B86FE8">
        <w:rPr>
          <w:color w:val="000000" w:themeColor="text1"/>
          <w:szCs w:val="18"/>
        </w:rPr>
        <w:t>s’engage</w:t>
      </w:r>
      <w:r w:rsidR="00D51004" w:rsidRPr="00B86FE8">
        <w:rPr>
          <w:color w:val="000000" w:themeColor="text1"/>
          <w:szCs w:val="18"/>
        </w:rPr>
        <w:t xml:space="preserve"> </w:t>
      </w:r>
      <w:r w:rsidRPr="00B86FE8">
        <w:rPr>
          <w:color w:val="000000" w:themeColor="text1"/>
          <w:szCs w:val="18"/>
        </w:rPr>
        <w:t xml:space="preserve">à ne pas perturber le bon fonctionnement de ce système. Il veille notamment à ne pas introduire de virus ou toute autre logiciel ou technologie nuisible </w:t>
      </w:r>
      <w:r w:rsidR="00B86FE8" w:rsidRPr="00B86FE8">
        <w:rPr>
          <w:color w:val="000000" w:themeColor="text1"/>
          <w:szCs w:val="18"/>
        </w:rPr>
        <w:t>au Site</w:t>
      </w:r>
      <w:r w:rsidRPr="00B86FE8">
        <w:rPr>
          <w:color w:val="000000" w:themeColor="text1"/>
          <w:szCs w:val="18"/>
        </w:rPr>
        <w:t>, aux Services qui y sont proposés ou à la Société. Il accepte également de prendre toutes les mesures appropriées de façon à protéger ses propres données et/ou logiciels de la contamination par des éventuels virus et logiciels malveillants.</w:t>
      </w:r>
    </w:p>
    <w:p w14:paraId="69D78700" w14:textId="77777777" w:rsidR="00774484" w:rsidRPr="00B86FE8" w:rsidRDefault="00774484" w:rsidP="00774484">
      <w:pPr>
        <w:rPr>
          <w:color w:val="000000" w:themeColor="text1"/>
          <w:szCs w:val="18"/>
        </w:rPr>
      </w:pPr>
    </w:p>
    <w:p w14:paraId="0C62EAFD" w14:textId="616215B8" w:rsidR="009F7784" w:rsidRPr="00B86FE8" w:rsidRDefault="009F7784" w:rsidP="009F7784">
      <w:pPr>
        <w:rPr>
          <w:color w:val="000000" w:themeColor="text1"/>
          <w:szCs w:val="18"/>
        </w:rPr>
      </w:pPr>
      <w:r w:rsidRPr="00B86FE8">
        <w:rPr>
          <w:rFonts w:cs="Calibri"/>
          <w:color w:val="000000" w:themeColor="text1"/>
          <w:szCs w:val="18"/>
        </w:rPr>
        <w:t xml:space="preserve">L’Utilisateur </w:t>
      </w:r>
      <w:r w:rsidRPr="00B86FE8">
        <w:rPr>
          <w:color w:val="000000" w:themeColor="text1"/>
          <w:szCs w:val="18"/>
        </w:rPr>
        <w:t xml:space="preserve">s’interdit notamment de réaliser toute opération visant à saturer une page, les opérations de rebond ou toute opération ayant pour conséquence d'entraver ou de fausser le fonctionnement </w:t>
      </w:r>
      <w:r w:rsidR="00B86FE8" w:rsidRPr="00B86FE8">
        <w:rPr>
          <w:color w:val="000000" w:themeColor="text1"/>
          <w:szCs w:val="18"/>
        </w:rPr>
        <w:t>du Site</w:t>
      </w:r>
      <w:r w:rsidRPr="00B86FE8">
        <w:rPr>
          <w:color w:val="000000" w:themeColor="text1"/>
          <w:szCs w:val="18"/>
        </w:rPr>
        <w:t>.</w:t>
      </w:r>
    </w:p>
    <w:p w14:paraId="49DD932C" w14:textId="77777777" w:rsidR="009F7784" w:rsidRPr="00B86FE8" w:rsidRDefault="009F7784" w:rsidP="009F7784">
      <w:pPr>
        <w:rPr>
          <w:color w:val="000000" w:themeColor="text1"/>
          <w:szCs w:val="18"/>
        </w:rPr>
      </w:pPr>
    </w:p>
    <w:p w14:paraId="5463DFB7" w14:textId="5DFA0B2C" w:rsidR="009F7784" w:rsidRPr="00B86FE8" w:rsidRDefault="009F7784" w:rsidP="009F7784">
      <w:pPr>
        <w:rPr>
          <w:color w:val="000000" w:themeColor="text1"/>
          <w:szCs w:val="18"/>
        </w:rPr>
      </w:pPr>
      <w:r w:rsidRPr="00B86FE8">
        <w:rPr>
          <w:color w:val="000000" w:themeColor="text1"/>
          <w:szCs w:val="18"/>
        </w:rPr>
        <w:t>L’Utilisateur s’engage</w:t>
      </w:r>
      <w:r w:rsidR="00822DDC" w:rsidRPr="00B86FE8">
        <w:rPr>
          <w:color w:val="000000" w:themeColor="text1"/>
          <w:szCs w:val="18"/>
        </w:rPr>
        <w:t xml:space="preserve"> </w:t>
      </w:r>
      <w:r w:rsidRPr="00B86FE8">
        <w:rPr>
          <w:color w:val="000000" w:themeColor="text1"/>
          <w:szCs w:val="18"/>
        </w:rPr>
        <w:t xml:space="preserve">à ne pas engager d'action qui imposerait une charge disproportionnée sur les infrastructures </w:t>
      </w:r>
      <w:r w:rsidR="00B86FE8" w:rsidRPr="00B86FE8">
        <w:rPr>
          <w:color w:val="000000" w:themeColor="text1"/>
          <w:szCs w:val="18"/>
        </w:rPr>
        <w:t>du Site</w:t>
      </w:r>
      <w:r w:rsidRPr="00B86FE8">
        <w:rPr>
          <w:color w:val="000000" w:themeColor="text1"/>
          <w:szCs w:val="18"/>
        </w:rPr>
        <w:t>.</w:t>
      </w:r>
    </w:p>
    <w:p w14:paraId="168A5C6E" w14:textId="77777777" w:rsidR="00774484" w:rsidRPr="00B86FE8" w:rsidRDefault="00774484" w:rsidP="009F7784">
      <w:pPr>
        <w:rPr>
          <w:color w:val="000000" w:themeColor="text1"/>
          <w:szCs w:val="18"/>
        </w:rPr>
      </w:pPr>
    </w:p>
    <w:p w14:paraId="7A148423" w14:textId="593549A7" w:rsidR="00E754EC" w:rsidRPr="00B86FE8" w:rsidRDefault="009F7784" w:rsidP="00B86FE8">
      <w:pPr>
        <w:rPr>
          <w:color w:val="000000" w:themeColor="text1"/>
          <w:szCs w:val="18"/>
        </w:rPr>
      </w:pPr>
      <w:r w:rsidRPr="00B86FE8">
        <w:rPr>
          <w:color w:val="000000" w:themeColor="text1"/>
          <w:szCs w:val="18"/>
        </w:rPr>
        <w:t xml:space="preserve">Tout accès à ou maintien frauduleux dans </w:t>
      </w:r>
      <w:r w:rsidR="00B86FE8" w:rsidRPr="00B86FE8">
        <w:rPr>
          <w:color w:val="000000" w:themeColor="text1"/>
          <w:szCs w:val="18"/>
        </w:rPr>
        <w:t>le Site</w:t>
      </w:r>
      <w:r w:rsidRPr="00B86FE8">
        <w:rPr>
          <w:color w:val="000000" w:themeColor="text1"/>
          <w:szCs w:val="18"/>
        </w:rPr>
        <w:t xml:space="preserve"> est interdit et sanctionné pénalement. Il en est de même pour toute entrave ou altération du fonctionnement de ce système, ou en cas d’introduction, de suppression ou de modification des données qui y sont contenues.</w:t>
      </w:r>
      <w:r w:rsidR="00FD038D">
        <w:rPr>
          <w:color w:val="000000" w:themeColor="text1"/>
          <w:szCs w:val="18"/>
        </w:rPr>
        <w:t xml:space="preserve"> </w:t>
      </w:r>
      <w:r w:rsidRPr="00B86FE8">
        <w:rPr>
          <w:color w:val="000000" w:themeColor="text1"/>
          <w:szCs w:val="18"/>
        </w:rPr>
        <w:t>L’Utilisateur s’engage à considérer que toutes les données dont il aur</w:t>
      </w:r>
      <w:r w:rsidR="00822DDC" w:rsidRPr="00B86FE8">
        <w:rPr>
          <w:color w:val="000000" w:themeColor="text1"/>
          <w:szCs w:val="18"/>
        </w:rPr>
        <w:t>a</w:t>
      </w:r>
      <w:r w:rsidRPr="00B86FE8">
        <w:rPr>
          <w:color w:val="000000" w:themeColor="text1"/>
          <w:szCs w:val="18"/>
        </w:rPr>
        <w:t xml:space="preserve"> eu connaissance à l’occasion d’un tel accès à un espace non autorisé sont des données confidentielles et s’engage, en conséquence, à ne pas les divulguer.</w:t>
      </w:r>
    </w:p>
    <w:p w14:paraId="31C2EE05" w14:textId="77777777" w:rsidR="00E754EC" w:rsidRPr="00E001C4" w:rsidRDefault="00E754EC" w:rsidP="001340FE">
      <w:pPr>
        <w:pStyle w:val="Titre1"/>
      </w:pPr>
      <w:bookmarkStart w:id="98" w:name="_Toc76545458"/>
      <w:bookmarkStart w:id="99" w:name="_Toc77015592"/>
      <w:bookmarkStart w:id="100" w:name="_Toc80200842"/>
      <w:r w:rsidRPr="00E001C4">
        <w:t>Hébergement</w:t>
      </w:r>
      <w:bookmarkEnd w:id="98"/>
      <w:bookmarkEnd w:id="99"/>
      <w:bookmarkEnd w:id="100"/>
    </w:p>
    <w:p w14:paraId="02C32533" w14:textId="12BB0DD7" w:rsidR="00E754EC" w:rsidRPr="00E001C4" w:rsidRDefault="00E754EC" w:rsidP="00E754EC">
      <w:pPr>
        <w:rPr>
          <w:color w:val="000000" w:themeColor="text1"/>
        </w:rPr>
      </w:pPr>
      <w:r w:rsidRPr="00E001C4">
        <w:rPr>
          <w:color w:val="000000" w:themeColor="text1"/>
          <w:szCs w:val="22"/>
        </w:rPr>
        <w:t xml:space="preserve">Les Services en ligne sont hébergés sur les serveurs de la société </w:t>
      </w:r>
      <w:r w:rsidR="00E001C4" w:rsidRPr="00E001C4">
        <w:t xml:space="preserve">The Constant </w:t>
      </w:r>
      <w:proofErr w:type="spellStart"/>
      <w:r w:rsidR="00E001C4" w:rsidRPr="00E001C4">
        <w:t>Company</w:t>
      </w:r>
      <w:proofErr w:type="spellEnd"/>
      <w:r w:rsidR="00E001C4" w:rsidRPr="00E001C4">
        <w:t xml:space="preserve"> LLC </w:t>
      </w:r>
      <w:r w:rsidRPr="00E001C4">
        <w:rPr>
          <w:color w:val="000000" w:themeColor="text1"/>
          <w:szCs w:val="22"/>
        </w:rPr>
        <w:t xml:space="preserve">présentant des niveaux de garantie et de sécurité les plus élevés. </w:t>
      </w:r>
      <w:r w:rsidRPr="00E001C4">
        <w:rPr>
          <w:rFonts w:cstheme="minorHAnsi"/>
          <w:color w:val="000000" w:themeColor="text1"/>
          <w:szCs w:val="22"/>
        </w:rPr>
        <w:t xml:space="preserve">L’hébergement </w:t>
      </w:r>
      <w:r w:rsidR="00E001C4">
        <w:rPr>
          <w:rFonts w:cstheme="minorHAnsi"/>
          <w:color w:val="000000" w:themeColor="text1"/>
          <w:szCs w:val="22"/>
        </w:rPr>
        <w:t>du Site</w:t>
      </w:r>
      <w:r w:rsidRPr="00E001C4">
        <w:rPr>
          <w:rFonts w:cstheme="minorHAnsi"/>
          <w:color w:val="000000" w:themeColor="text1"/>
          <w:szCs w:val="22"/>
        </w:rPr>
        <w:t xml:space="preserve"> et des Services associés est effectué sur le territoire de l’Union européenne.</w:t>
      </w:r>
      <w:r w:rsidRPr="00E001C4">
        <w:rPr>
          <w:color w:val="000000" w:themeColor="text1"/>
          <w:szCs w:val="22"/>
        </w:rPr>
        <w:tab/>
      </w:r>
    </w:p>
    <w:p w14:paraId="69237F18" w14:textId="77777777" w:rsidR="009F7784" w:rsidRPr="00C66137" w:rsidRDefault="009F7784" w:rsidP="001340FE">
      <w:pPr>
        <w:pStyle w:val="Titre1"/>
      </w:pPr>
      <w:bookmarkStart w:id="101" w:name="_Toc31041227"/>
      <w:bookmarkStart w:id="102" w:name="_Toc31384694"/>
      <w:bookmarkStart w:id="103" w:name="_Toc34044841"/>
      <w:bookmarkStart w:id="104" w:name="_Toc40348880"/>
      <w:bookmarkStart w:id="105" w:name="_Toc65664727"/>
      <w:bookmarkStart w:id="106" w:name="_Toc76545459"/>
      <w:bookmarkStart w:id="107" w:name="_Toc77015593"/>
      <w:bookmarkStart w:id="108" w:name="_Toc80200843"/>
      <w:r w:rsidRPr="00C66137">
        <w:t xml:space="preserve">Obligations </w:t>
      </w:r>
      <w:bookmarkEnd w:id="101"/>
      <w:bookmarkEnd w:id="102"/>
      <w:bookmarkEnd w:id="103"/>
      <w:r w:rsidRPr="00C66137">
        <w:t>de l’Utilisateur</w:t>
      </w:r>
      <w:bookmarkEnd w:id="104"/>
      <w:bookmarkEnd w:id="105"/>
      <w:bookmarkEnd w:id="106"/>
      <w:bookmarkEnd w:id="107"/>
      <w:bookmarkEnd w:id="108"/>
    </w:p>
    <w:p w14:paraId="11CF9BDB" w14:textId="77777777" w:rsidR="009F7784" w:rsidRPr="00C66137" w:rsidRDefault="009F7784" w:rsidP="009F7784">
      <w:pPr>
        <w:rPr>
          <w:color w:val="000000" w:themeColor="text1"/>
          <w:szCs w:val="18"/>
        </w:rPr>
      </w:pPr>
      <w:r w:rsidRPr="00C66137">
        <w:rPr>
          <w:color w:val="000000" w:themeColor="text1"/>
          <w:szCs w:val="18"/>
        </w:rPr>
        <w:t xml:space="preserve">L’Utilisateur s’engage : </w:t>
      </w:r>
    </w:p>
    <w:p w14:paraId="649AD5C1" w14:textId="77777777" w:rsidR="009F7784" w:rsidRPr="00C66137" w:rsidRDefault="009F7784" w:rsidP="009F7784">
      <w:pPr>
        <w:rPr>
          <w:color w:val="000000" w:themeColor="text1"/>
          <w:szCs w:val="18"/>
        </w:rPr>
      </w:pPr>
    </w:p>
    <w:p w14:paraId="3E209C71" w14:textId="739F96FE" w:rsidR="009F7784" w:rsidRPr="00C66137" w:rsidRDefault="009F7784" w:rsidP="00774484">
      <w:pPr>
        <w:pStyle w:val="Paragraphedeliste"/>
        <w:numPr>
          <w:ilvl w:val="1"/>
          <w:numId w:val="14"/>
        </w:numPr>
        <w:tabs>
          <w:tab w:val="left" w:pos="1134"/>
        </w:tabs>
        <w:spacing w:line="264" w:lineRule="auto"/>
        <w:contextualSpacing/>
        <w:rPr>
          <w:color w:val="000000" w:themeColor="text1"/>
          <w:sz w:val="18"/>
          <w:szCs w:val="18"/>
        </w:rPr>
      </w:pPr>
      <w:r w:rsidRPr="00C66137">
        <w:rPr>
          <w:color w:val="000000" w:themeColor="text1"/>
          <w:sz w:val="18"/>
          <w:szCs w:val="18"/>
        </w:rPr>
        <w:t xml:space="preserve">à ne pas perturber le bon fonctionnement </w:t>
      </w:r>
      <w:r w:rsidR="00235EE1" w:rsidRPr="00C66137">
        <w:rPr>
          <w:color w:val="000000" w:themeColor="text1"/>
          <w:sz w:val="18"/>
          <w:szCs w:val="18"/>
        </w:rPr>
        <w:t xml:space="preserve">de </w:t>
      </w:r>
      <w:proofErr w:type="spellStart"/>
      <w:r w:rsidR="00723578" w:rsidRPr="00C66137">
        <w:rPr>
          <w:color w:val="000000" w:themeColor="text1"/>
          <w:sz w:val="18"/>
          <w:szCs w:val="18"/>
        </w:rPr>
        <w:t>Kaz</w:t>
      </w:r>
      <w:proofErr w:type="spellEnd"/>
      <w:r w:rsidR="00723578" w:rsidRPr="00C66137">
        <w:rPr>
          <w:color w:val="000000" w:themeColor="text1"/>
          <w:sz w:val="18"/>
          <w:szCs w:val="18"/>
        </w:rPr>
        <w:t xml:space="preserve"> A Zouk</w:t>
      </w:r>
      <w:r w:rsidRPr="00C66137">
        <w:rPr>
          <w:color w:val="000000" w:themeColor="text1"/>
          <w:sz w:val="18"/>
          <w:szCs w:val="18"/>
        </w:rPr>
        <w:t>, et notamment à ne pas introduire de virus</w:t>
      </w:r>
      <w:r w:rsidR="009122E9" w:rsidRPr="00C66137">
        <w:rPr>
          <w:color w:val="000000" w:themeColor="text1"/>
          <w:sz w:val="18"/>
          <w:szCs w:val="18"/>
        </w:rPr>
        <w:t>, code malveillant</w:t>
      </w:r>
      <w:r w:rsidRPr="00C66137">
        <w:rPr>
          <w:color w:val="000000" w:themeColor="text1"/>
          <w:sz w:val="18"/>
          <w:szCs w:val="18"/>
        </w:rPr>
        <w:t xml:space="preserve"> ou toute autre technologie nuisible à</w:t>
      </w:r>
      <w:hyperlink w:history="1"/>
      <w:r w:rsidRPr="00C66137">
        <w:rPr>
          <w:color w:val="000000" w:themeColor="text1"/>
          <w:sz w:val="18"/>
          <w:szCs w:val="18"/>
        </w:rPr>
        <w:t xml:space="preserve"> </w:t>
      </w:r>
      <w:proofErr w:type="spellStart"/>
      <w:r w:rsidR="00723578" w:rsidRPr="00C66137">
        <w:rPr>
          <w:color w:val="000000" w:themeColor="text1"/>
          <w:sz w:val="18"/>
          <w:szCs w:val="18"/>
        </w:rPr>
        <w:t>Kaz</w:t>
      </w:r>
      <w:proofErr w:type="spellEnd"/>
      <w:r w:rsidR="00723578" w:rsidRPr="00C66137">
        <w:rPr>
          <w:color w:val="000000" w:themeColor="text1"/>
          <w:sz w:val="18"/>
          <w:szCs w:val="18"/>
        </w:rPr>
        <w:t xml:space="preserve"> A Zouk</w:t>
      </w:r>
      <w:r w:rsidRPr="00C66137">
        <w:rPr>
          <w:color w:val="000000" w:themeColor="text1"/>
          <w:sz w:val="18"/>
          <w:szCs w:val="18"/>
        </w:rPr>
        <w:t xml:space="preserve"> ou aux Services associés ;</w:t>
      </w:r>
    </w:p>
    <w:p w14:paraId="041E6289" w14:textId="0C08514E" w:rsidR="009F7784" w:rsidRPr="00C66137" w:rsidRDefault="009F7784" w:rsidP="00774484">
      <w:pPr>
        <w:pStyle w:val="Paragraphedeliste"/>
        <w:numPr>
          <w:ilvl w:val="1"/>
          <w:numId w:val="14"/>
        </w:numPr>
        <w:tabs>
          <w:tab w:val="left" w:pos="1134"/>
        </w:tabs>
        <w:spacing w:line="264" w:lineRule="auto"/>
        <w:contextualSpacing/>
        <w:rPr>
          <w:color w:val="000000" w:themeColor="text1"/>
          <w:sz w:val="18"/>
          <w:szCs w:val="18"/>
        </w:rPr>
      </w:pPr>
      <w:r w:rsidRPr="00C66137">
        <w:rPr>
          <w:color w:val="000000" w:themeColor="text1"/>
          <w:sz w:val="18"/>
          <w:szCs w:val="18"/>
        </w:rPr>
        <w:t xml:space="preserve">à ne pas accéder à </w:t>
      </w:r>
      <w:proofErr w:type="spellStart"/>
      <w:r w:rsidR="00723578" w:rsidRPr="00C66137">
        <w:rPr>
          <w:color w:val="000000" w:themeColor="text1"/>
          <w:sz w:val="18"/>
          <w:szCs w:val="18"/>
        </w:rPr>
        <w:t>Kaz</w:t>
      </w:r>
      <w:proofErr w:type="spellEnd"/>
      <w:r w:rsidR="00723578" w:rsidRPr="00C66137">
        <w:rPr>
          <w:color w:val="000000" w:themeColor="text1"/>
          <w:sz w:val="18"/>
          <w:szCs w:val="18"/>
        </w:rPr>
        <w:t xml:space="preserve"> A Zouk</w:t>
      </w:r>
      <w:r w:rsidRPr="00C66137">
        <w:rPr>
          <w:color w:val="000000" w:themeColor="text1"/>
          <w:sz w:val="18"/>
          <w:szCs w:val="18"/>
        </w:rPr>
        <w:t xml:space="preserve"> et utiliser ses Services à titre privé ou </w:t>
      </w:r>
      <w:r w:rsidRPr="00C66137">
        <w:rPr>
          <w:rFonts w:cs="Calibri"/>
          <w:color w:val="000000" w:themeColor="text1"/>
          <w:sz w:val="18"/>
          <w:szCs w:val="18"/>
        </w:rPr>
        <w:t xml:space="preserve">sans rapport avec l’objet </w:t>
      </w:r>
      <w:r w:rsidR="00235EE1" w:rsidRPr="00C66137">
        <w:rPr>
          <w:rFonts w:cs="Calibri"/>
          <w:color w:val="000000" w:themeColor="text1"/>
          <w:sz w:val="18"/>
          <w:szCs w:val="18"/>
        </w:rPr>
        <w:t xml:space="preserve">de </w:t>
      </w:r>
      <w:proofErr w:type="spellStart"/>
      <w:r w:rsidR="00723578" w:rsidRPr="00C66137">
        <w:rPr>
          <w:rFonts w:cs="Calibri"/>
          <w:color w:val="000000" w:themeColor="text1"/>
          <w:sz w:val="18"/>
          <w:szCs w:val="18"/>
        </w:rPr>
        <w:t>Kaz</w:t>
      </w:r>
      <w:proofErr w:type="spellEnd"/>
      <w:r w:rsidR="00723578" w:rsidRPr="00C66137">
        <w:rPr>
          <w:rFonts w:cs="Calibri"/>
          <w:color w:val="000000" w:themeColor="text1"/>
          <w:sz w:val="18"/>
          <w:szCs w:val="18"/>
        </w:rPr>
        <w:t xml:space="preserve"> A Zouk</w:t>
      </w:r>
      <w:r w:rsidRPr="00C66137">
        <w:rPr>
          <w:rFonts w:cs="Calibri"/>
          <w:color w:val="000000" w:themeColor="text1"/>
          <w:sz w:val="18"/>
          <w:szCs w:val="18"/>
        </w:rPr>
        <w:t> ;</w:t>
      </w:r>
    </w:p>
    <w:p w14:paraId="1CB6E030" w14:textId="69AD43FF" w:rsidR="009F7784" w:rsidRPr="00C66137" w:rsidRDefault="009F7784" w:rsidP="00774484">
      <w:pPr>
        <w:pStyle w:val="Paragraphedeliste"/>
        <w:numPr>
          <w:ilvl w:val="1"/>
          <w:numId w:val="14"/>
        </w:numPr>
        <w:tabs>
          <w:tab w:val="left" w:pos="1134"/>
        </w:tabs>
        <w:spacing w:line="264" w:lineRule="auto"/>
        <w:contextualSpacing/>
        <w:rPr>
          <w:color w:val="000000" w:themeColor="text1"/>
          <w:sz w:val="18"/>
          <w:szCs w:val="18"/>
        </w:rPr>
      </w:pPr>
      <w:r w:rsidRPr="00C66137">
        <w:rPr>
          <w:rFonts w:cs="Calibri"/>
          <w:color w:val="000000" w:themeColor="text1"/>
          <w:sz w:val="18"/>
          <w:szCs w:val="18"/>
        </w:rPr>
        <w:t xml:space="preserve">à utiliser </w:t>
      </w:r>
      <w:proofErr w:type="spellStart"/>
      <w:r w:rsidR="00723578" w:rsidRPr="00C66137">
        <w:rPr>
          <w:rFonts w:cs="Calibri"/>
          <w:color w:val="000000" w:themeColor="text1"/>
          <w:sz w:val="18"/>
          <w:szCs w:val="18"/>
        </w:rPr>
        <w:t>Kaz</w:t>
      </w:r>
      <w:proofErr w:type="spellEnd"/>
      <w:r w:rsidR="00723578" w:rsidRPr="00C66137">
        <w:rPr>
          <w:rFonts w:cs="Calibri"/>
          <w:color w:val="000000" w:themeColor="text1"/>
          <w:sz w:val="18"/>
          <w:szCs w:val="18"/>
        </w:rPr>
        <w:t xml:space="preserve"> A Zouk</w:t>
      </w:r>
      <w:r w:rsidRPr="00C66137">
        <w:rPr>
          <w:rFonts w:cs="Calibri"/>
          <w:color w:val="000000" w:themeColor="text1"/>
          <w:sz w:val="18"/>
          <w:szCs w:val="18"/>
        </w:rPr>
        <w:t xml:space="preserve"> de façon loyale, dans le respect des présentes conditions générales, des lois et règlements applicables, notamment les lois relatives à la propriété intellectuelle et industrielle, à l’informatique et à la protection des </w:t>
      </w:r>
      <w:r w:rsidR="00C66137">
        <w:rPr>
          <w:rFonts w:cs="Calibri"/>
          <w:color w:val="000000" w:themeColor="text1"/>
          <w:sz w:val="18"/>
          <w:szCs w:val="18"/>
        </w:rPr>
        <w:t>d</w:t>
      </w:r>
      <w:r w:rsidRPr="00C66137">
        <w:rPr>
          <w:rFonts w:cs="Calibri"/>
          <w:color w:val="000000" w:themeColor="text1"/>
          <w:sz w:val="18"/>
          <w:szCs w:val="18"/>
        </w:rPr>
        <w:t xml:space="preserve">onnées à caractère personnel ; </w:t>
      </w:r>
    </w:p>
    <w:p w14:paraId="2EC350AE" w14:textId="4558CD1D" w:rsidR="009F7784" w:rsidRPr="00C66137" w:rsidRDefault="009F7784" w:rsidP="00774484">
      <w:pPr>
        <w:pStyle w:val="Paragraphedeliste"/>
        <w:numPr>
          <w:ilvl w:val="1"/>
          <w:numId w:val="14"/>
        </w:numPr>
        <w:tabs>
          <w:tab w:val="left" w:pos="1134"/>
        </w:tabs>
        <w:spacing w:line="264" w:lineRule="auto"/>
        <w:contextualSpacing/>
        <w:rPr>
          <w:color w:val="000000" w:themeColor="text1"/>
          <w:sz w:val="18"/>
          <w:szCs w:val="18"/>
        </w:rPr>
      </w:pPr>
      <w:r w:rsidRPr="00C66137">
        <w:rPr>
          <w:rFonts w:cs="Calibri"/>
          <w:color w:val="000000" w:themeColor="text1"/>
          <w:sz w:val="18"/>
          <w:szCs w:val="18"/>
        </w:rPr>
        <w:t xml:space="preserve">à ne pas déposer, partager ou stocker tout </w:t>
      </w:r>
      <w:r w:rsidR="00C66137" w:rsidRPr="00C66137">
        <w:rPr>
          <w:rFonts w:cs="Calibri"/>
          <w:color w:val="000000" w:themeColor="text1"/>
          <w:sz w:val="18"/>
          <w:szCs w:val="18"/>
        </w:rPr>
        <w:t>c</w:t>
      </w:r>
      <w:r w:rsidRPr="00C66137">
        <w:rPr>
          <w:rFonts w:cs="Calibri"/>
          <w:color w:val="000000" w:themeColor="text1"/>
          <w:sz w:val="18"/>
          <w:szCs w:val="18"/>
        </w:rPr>
        <w:t xml:space="preserve">ontenu illicite ou contrevenant à la loi du 29 juillet 1881 sur la liberté de la presse, ou comportant des éléments de pornographie, de </w:t>
      </w:r>
      <w:r w:rsidRPr="00C66137">
        <w:rPr>
          <w:rFonts w:cs="Calibri"/>
          <w:color w:val="000000" w:themeColor="text1"/>
          <w:sz w:val="18"/>
          <w:szCs w:val="18"/>
        </w:rPr>
        <w:lastRenderedPageBreak/>
        <w:t xml:space="preserve">pornographie enfantine ou à caractère violent sans que cette liste ne soit exhaustive  ou autres </w:t>
      </w:r>
      <w:r w:rsidR="00C66137" w:rsidRPr="00C66137">
        <w:rPr>
          <w:rFonts w:cs="Calibri"/>
          <w:color w:val="000000" w:themeColor="text1"/>
          <w:sz w:val="18"/>
          <w:szCs w:val="18"/>
        </w:rPr>
        <w:t>c</w:t>
      </w:r>
      <w:r w:rsidRPr="00C66137">
        <w:rPr>
          <w:rFonts w:cs="Calibri"/>
          <w:color w:val="000000" w:themeColor="text1"/>
          <w:sz w:val="18"/>
          <w:szCs w:val="18"/>
        </w:rPr>
        <w:t xml:space="preserve">ontenus inappropriés ou de nature privée ou sans rapport l’objet </w:t>
      </w:r>
      <w:r w:rsidR="00235EE1" w:rsidRPr="00C66137">
        <w:rPr>
          <w:rFonts w:cs="Calibri"/>
          <w:color w:val="000000" w:themeColor="text1"/>
          <w:sz w:val="18"/>
          <w:szCs w:val="18"/>
        </w:rPr>
        <w:t xml:space="preserve">de </w:t>
      </w:r>
      <w:proofErr w:type="spellStart"/>
      <w:r w:rsidR="00723578" w:rsidRPr="00C66137">
        <w:rPr>
          <w:rFonts w:cs="Calibri"/>
          <w:color w:val="000000" w:themeColor="text1"/>
          <w:sz w:val="18"/>
          <w:szCs w:val="18"/>
        </w:rPr>
        <w:t>Kaz</w:t>
      </w:r>
      <w:proofErr w:type="spellEnd"/>
      <w:r w:rsidR="00723578" w:rsidRPr="00C66137">
        <w:rPr>
          <w:rFonts w:cs="Calibri"/>
          <w:color w:val="000000" w:themeColor="text1"/>
          <w:sz w:val="18"/>
          <w:szCs w:val="18"/>
        </w:rPr>
        <w:t xml:space="preserve"> A Zouk</w:t>
      </w:r>
      <w:r w:rsidRPr="00C66137">
        <w:rPr>
          <w:rFonts w:cs="Calibri"/>
          <w:color w:val="000000" w:themeColor="text1"/>
          <w:sz w:val="18"/>
          <w:szCs w:val="18"/>
        </w:rPr>
        <w:t>;</w:t>
      </w:r>
    </w:p>
    <w:p w14:paraId="15FAE261" w14:textId="04DFBEB7" w:rsidR="009F7784" w:rsidRPr="00C66137" w:rsidRDefault="009F7784" w:rsidP="00774484">
      <w:pPr>
        <w:pStyle w:val="Paragraphedeliste"/>
        <w:numPr>
          <w:ilvl w:val="1"/>
          <w:numId w:val="14"/>
        </w:numPr>
        <w:tabs>
          <w:tab w:val="left" w:pos="1134"/>
        </w:tabs>
        <w:spacing w:line="264" w:lineRule="auto"/>
        <w:contextualSpacing/>
        <w:rPr>
          <w:color w:val="000000" w:themeColor="text1"/>
          <w:sz w:val="18"/>
          <w:szCs w:val="18"/>
        </w:rPr>
      </w:pPr>
      <w:r w:rsidRPr="00C66137">
        <w:rPr>
          <w:rFonts w:cs="Calibri"/>
          <w:color w:val="000000" w:themeColor="text1"/>
          <w:sz w:val="18"/>
          <w:szCs w:val="18"/>
        </w:rPr>
        <w:t xml:space="preserve">à ne pas créer ou utiliser d’autres comptes que celui initialement créé, que ce soit sous sa propre identité ou sur celle de tiers, sauf autorisation préalable et écrite de la Société. A défaut, il encourt la suspension de son compte et de l’ensemble des Services qui lui sont associés dans les conditions définies à </w:t>
      </w:r>
      <w:hyperlink w:anchor="_Suspension_et_exclusion" w:history="1">
        <w:r w:rsidRPr="00C66137">
          <w:rPr>
            <w:rStyle w:val="Lienhypertexte"/>
            <w:rFonts w:eastAsiaTheme="majorEastAsia" w:cs="Calibri"/>
            <w:color w:val="000000" w:themeColor="text1"/>
            <w:sz w:val="18"/>
            <w:szCs w:val="18"/>
          </w:rPr>
          <w:t>l’article « Suspension et exclusion » </w:t>
        </w:r>
      </w:hyperlink>
      <w:r w:rsidRPr="00C66137">
        <w:rPr>
          <w:rFonts w:cs="Calibri"/>
          <w:color w:val="000000" w:themeColor="text1"/>
          <w:sz w:val="18"/>
          <w:szCs w:val="18"/>
        </w:rPr>
        <w:t>;</w:t>
      </w:r>
    </w:p>
    <w:p w14:paraId="54CB5B6F" w14:textId="17659016" w:rsidR="009F7784" w:rsidRPr="00C66137" w:rsidRDefault="009F7784" w:rsidP="00774484">
      <w:pPr>
        <w:pStyle w:val="Paragraphedeliste"/>
        <w:numPr>
          <w:ilvl w:val="1"/>
          <w:numId w:val="14"/>
        </w:numPr>
        <w:tabs>
          <w:tab w:val="left" w:pos="1134"/>
        </w:tabs>
        <w:spacing w:line="264" w:lineRule="auto"/>
        <w:contextualSpacing/>
        <w:rPr>
          <w:color w:val="000000" w:themeColor="text1"/>
          <w:sz w:val="18"/>
          <w:szCs w:val="18"/>
        </w:rPr>
      </w:pPr>
      <w:r w:rsidRPr="00C66137">
        <w:rPr>
          <w:rFonts w:cs="Calibri"/>
          <w:color w:val="000000" w:themeColor="text1"/>
          <w:sz w:val="18"/>
          <w:szCs w:val="18"/>
        </w:rPr>
        <w:t xml:space="preserve">à ne pas développer ou utiliser des logiciels, dispositifs, robots ou tout autre moyen ou technologie visant à effectuer du web </w:t>
      </w:r>
      <w:proofErr w:type="spellStart"/>
      <w:r w:rsidRPr="00C66137">
        <w:rPr>
          <w:rFonts w:cs="Calibri"/>
          <w:color w:val="000000" w:themeColor="text1"/>
          <w:sz w:val="18"/>
          <w:szCs w:val="18"/>
        </w:rPr>
        <w:t>scrapping</w:t>
      </w:r>
      <w:proofErr w:type="spellEnd"/>
      <w:r w:rsidRPr="00C66137">
        <w:rPr>
          <w:rFonts w:cs="Calibri"/>
          <w:color w:val="000000" w:themeColor="text1"/>
          <w:sz w:val="18"/>
          <w:szCs w:val="18"/>
        </w:rPr>
        <w:t xml:space="preserve"> </w:t>
      </w:r>
      <w:r w:rsidR="00C66137">
        <w:rPr>
          <w:rFonts w:cs="Calibri"/>
          <w:color w:val="000000" w:themeColor="text1"/>
          <w:sz w:val="18"/>
          <w:szCs w:val="18"/>
        </w:rPr>
        <w:t>du Site</w:t>
      </w:r>
      <w:r w:rsidRPr="00C66137">
        <w:rPr>
          <w:rFonts w:cs="Calibri"/>
          <w:color w:val="000000" w:themeColor="text1"/>
          <w:sz w:val="18"/>
          <w:szCs w:val="18"/>
        </w:rPr>
        <w:t xml:space="preserve">, des Services ou </w:t>
      </w:r>
      <w:r w:rsidR="00C66137" w:rsidRPr="00C66137">
        <w:rPr>
          <w:rFonts w:cs="Calibri"/>
          <w:color w:val="000000" w:themeColor="text1"/>
          <w:sz w:val="18"/>
          <w:szCs w:val="18"/>
        </w:rPr>
        <w:t xml:space="preserve">sur </w:t>
      </w:r>
      <w:r w:rsidRPr="00C66137">
        <w:rPr>
          <w:rFonts w:cs="Calibri"/>
          <w:color w:val="000000" w:themeColor="text1"/>
          <w:sz w:val="18"/>
          <w:szCs w:val="18"/>
        </w:rPr>
        <w:t xml:space="preserve">toutes autres données disponibles sur </w:t>
      </w:r>
      <w:r w:rsidR="00C66137">
        <w:rPr>
          <w:rFonts w:cs="Calibri"/>
          <w:color w:val="000000" w:themeColor="text1"/>
          <w:sz w:val="18"/>
          <w:szCs w:val="18"/>
        </w:rPr>
        <w:t>le Site</w:t>
      </w:r>
      <w:r w:rsidRPr="00C66137">
        <w:rPr>
          <w:rFonts w:cs="Calibri"/>
          <w:color w:val="000000" w:themeColor="text1"/>
          <w:sz w:val="18"/>
          <w:szCs w:val="18"/>
        </w:rPr>
        <w:t> ;</w:t>
      </w:r>
    </w:p>
    <w:p w14:paraId="6131548D" w14:textId="64D7E352" w:rsidR="009122E9" w:rsidRPr="00C66137" w:rsidRDefault="009122E9" w:rsidP="009122E9">
      <w:pPr>
        <w:pStyle w:val="Paragraphedeliste"/>
        <w:numPr>
          <w:ilvl w:val="1"/>
          <w:numId w:val="14"/>
        </w:numPr>
        <w:tabs>
          <w:tab w:val="left" w:pos="1134"/>
        </w:tabs>
        <w:spacing w:line="300" w:lineRule="exact"/>
        <w:contextualSpacing/>
        <w:rPr>
          <w:rFonts w:cs="Calibri"/>
          <w:color w:val="000000" w:themeColor="text1"/>
          <w:sz w:val="18"/>
          <w:szCs w:val="18"/>
        </w:rPr>
      </w:pPr>
      <w:r w:rsidRPr="00C66137">
        <w:rPr>
          <w:rFonts w:cs="Calibri"/>
          <w:color w:val="000000" w:themeColor="text1"/>
          <w:sz w:val="18"/>
          <w:szCs w:val="18"/>
        </w:rPr>
        <w:t xml:space="preserve">à ne pas accéder ou se maintenir, frauduleusement, dans tout ou partie du Site et utiliser une méthode d’accès autre que l’interface mise à disposition par </w:t>
      </w:r>
      <w:proofErr w:type="spellStart"/>
      <w:r w:rsidR="00723578" w:rsidRPr="00C66137">
        <w:rPr>
          <w:rFonts w:cs="Calibri"/>
          <w:color w:val="000000" w:themeColor="text1"/>
          <w:sz w:val="18"/>
          <w:szCs w:val="18"/>
        </w:rPr>
        <w:t>Kaz</w:t>
      </w:r>
      <w:proofErr w:type="spellEnd"/>
      <w:r w:rsidR="00723578" w:rsidRPr="00C66137">
        <w:rPr>
          <w:rFonts w:cs="Calibri"/>
          <w:color w:val="000000" w:themeColor="text1"/>
          <w:sz w:val="18"/>
          <w:szCs w:val="18"/>
        </w:rPr>
        <w:t xml:space="preserve"> A Zouk</w:t>
      </w:r>
      <w:r w:rsidRPr="00C66137">
        <w:rPr>
          <w:rFonts w:cs="Calibri"/>
          <w:color w:val="000000" w:themeColor="text1"/>
          <w:sz w:val="18"/>
          <w:szCs w:val="18"/>
        </w:rPr>
        <w:t xml:space="preserve"> ;</w:t>
      </w:r>
    </w:p>
    <w:p w14:paraId="63C03EAD" w14:textId="203F8E3C" w:rsidR="009122E9" w:rsidRPr="00C66137" w:rsidRDefault="009122E9" w:rsidP="009122E9">
      <w:pPr>
        <w:pStyle w:val="Paragraphedeliste"/>
        <w:numPr>
          <w:ilvl w:val="1"/>
          <w:numId w:val="14"/>
        </w:numPr>
        <w:tabs>
          <w:tab w:val="left" w:pos="1134"/>
        </w:tabs>
        <w:spacing w:line="300" w:lineRule="exact"/>
        <w:contextualSpacing/>
        <w:rPr>
          <w:rFonts w:cs="Calibri"/>
          <w:color w:val="000000" w:themeColor="text1"/>
          <w:sz w:val="18"/>
          <w:szCs w:val="18"/>
        </w:rPr>
      </w:pPr>
      <w:r w:rsidRPr="00C66137">
        <w:rPr>
          <w:rFonts w:cs="Calibri"/>
          <w:color w:val="000000" w:themeColor="text1"/>
          <w:sz w:val="18"/>
          <w:szCs w:val="18"/>
        </w:rPr>
        <w:t xml:space="preserve">à ne pas enfreindre et contourner les mesures de sécurité mise en place notamment pour protéger </w:t>
      </w:r>
      <w:proofErr w:type="spellStart"/>
      <w:r w:rsidR="00723578" w:rsidRPr="00C66137">
        <w:rPr>
          <w:rFonts w:cs="Calibri"/>
          <w:color w:val="000000" w:themeColor="text1"/>
          <w:sz w:val="18"/>
          <w:szCs w:val="18"/>
        </w:rPr>
        <w:t>Kaz</w:t>
      </w:r>
      <w:proofErr w:type="spellEnd"/>
      <w:r w:rsidR="00723578" w:rsidRPr="00C66137">
        <w:rPr>
          <w:rFonts w:cs="Calibri"/>
          <w:color w:val="000000" w:themeColor="text1"/>
          <w:sz w:val="18"/>
          <w:szCs w:val="18"/>
        </w:rPr>
        <w:t xml:space="preserve"> A Zouk</w:t>
      </w:r>
      <w:r w:rsidRPr="00C66137">
        <w:rPr>
          <w:rFonts w:cs="Calibri"/>
          <w:color w:val="000000" w:themeColor="text1"/>
          <w:sz w:val="18"/>
          <w:szCs w:val="18"/>
        </w:rPr>
        <w:t xml:space="preserve"> ou les serveurs sur lesquels il est hébergé</w:t>
      </w:r>
      <w:r w:rsidRPr="00C66137">
        <w:rPr>
          <w:rFonts w:cs="Calibri"/>
          <w:color w:val="000000" w:themeColor="text1"/>
          <w:szCs w:val="18"/>
        </w:rPr>
        <w:t>.</w:t>
      </w:r>
    </w:p>
    <w:p w14:paraId="715DCCAB" w14:textId="77777777" w:rsidR="009F7784" w:rsidRPr="009818EA" w:rsidRDefault="009F7784" w:rsidP="009F7784">
      <w:pPr>
        <w:pStyle w:val="Paragraphedeliste"/>
        <w:spacing w:line="264" w:lineRule="auto"/>
        <w:ind w:left="1080"/>
        <w:rPr>
          <w:color w:val="000000" w:themeColor="text1"/>
          <w:sz w:val="18"/>
          <w:szCs w:val="18"/>
          <w:highlight w:val="yellow"/>
        </w:rPr>
      </w:pPr>
    </w:p>
    <w:p w14:paraId="3681A1F3" w14:textId="053F2B78" w:rsidR="009F7784" w:rsidRPr="00C66137" w:rsidRDefault="009F7784" w:rsidP="00774484">
      <w:pPr>
        <w:rPr>
          <w:color w:val="000000" w:themeColor="text1"/>
          <w:szCs w:val="18"/>
        </w:rPr>
      </w:pPr>
      <w:r w:rsidRPr="00C66137">
        <w:rPr>
          <w:color w:val="000000" w:themeColor="text1"/>
          <w:szCs w:val="18"/>
        </w:rPr>
        <w:t xml:space="preserve">L’Utilisateur s’interdit de collecter de quelle que manière que ce soit des informations sur les autres Utilisateurs, </w:t>
      </w:r>
      <w:r w:rsidR="00C66137" w:rsidRPr="00C66137">
        <w:rPr>
          <w:color w:val="000000" w:themeColor="text1"/>
          <w:szCs w:val="18"/>
        </w:rPr>
        <w:t xml:space="preserve">notamment des clients et/ou prestataires, </w:t>
      </w:r>
      <w:r w:rsidRPr="00C66137">
        <w:rPr>
          <w:color w:val="000000" w:themeColor="text1"/>
          <w:szCs w:val="18"/>
        </w:rPr>
        <w:t>manuellement ou de manière automatisée, sans leur consentement, notamment en vue de l’envoi de prospections</w:t>
      </w:r>
      <w:r w:rsidR="00C66137" w:rsidRPr="00C66137">
        <w:rPr>
          <w:color w:val="000000" w:themeColor="text1"/>
          <w:szCs w:val="18"/>
        </w:rPr>
        <w:t xml:space="preserve">, </w:t>
      </w:r>
      <w:r w:rsidRPr="00C66137">
        <w:rPr>
          <w:color w:val="000000" w:themeColor="text1"/>
          <w:szCs w:val="18"/>
        </w:rPr>
        <w:t>spams, de chaînes de courriers électroniques</w:t>
      </w:r>
      <w:r w:rsidR="00C66137" w:rsidRPr="00C66137">
        <w:rPr>
          <w:color w:val="000000" w:themeColor="text1"/>
          <w:szCs w:val="18"/>
        </w:rPr>
        <w:t>, ou pour éviter l’intermédiation de la Société dans la relation client et prestataire</w:t>
      </w:r>
      <w:r w:rsidRPr="00C66137">
        <w:rPr>
          <w:color w:val="000000" w:themeColor="text1"/>
          <w:szCs w:val="18"/>
        </w:rPr>
        <w:t>.</w:t>
      </w:r>
    </w:p>
    <w:p w14:paraId="262EBB6C" w14:textId="77777777" w:rsidR="009F7784" w:rsidRPr="00C66137" w:rsidRDefault="009F7784" w:rsidP="00774484">
      <w:pPr>
        <w:rPr>
          <w:color w:val="000000" w:themeColor="text1"/>
          <w:szCs w:val="18"/>
        </w:rPr>
      </w:pPr>
    </w:p>
    <w:p w14:paraId="08FB292B" w14:textId="253EAF55" w:rsidR="009122E9" w:rsidRPr="00C66137" w:rsidRDefault="009F7784" w:rsidP="00774484">
      <w:pPr>
        <w:rPr>
          <w:color w:val="000000" w:themeColor="text1"/>
          <w:szCs w:val="18"/>
        </w:rPr>
      </w:pPr>
      <w:r w:rsidRPr="00C66137">
        <w:rPr>
          <w:color w:val="000000" w:themeColor="text1"/>
          <w:szCs w:val="18"/>
        </w:rPr>
        <w:t xml:space="preserve">L’Utilisateur est responsable de l’utilisation </w:t>
      </w:r>
      <w:r w:rsidR="00235EE1" w:rsidRPr="00C66137">
        <w:rPr>
          <w:color w:val="000000" w:themeColor="text1"/>
          <w:szCs w:val="18"/>
        </w:rPr>
        <w:t xml:space="preserve">de </w:t>
      </w:r>
      <w:proofErr w:type="spellStart"/>
      <w:r w:rsidR="00723578" w:rsidRPr="00C66137">
        <w:rPr>
          <w:color w:val="000000" w:themeColor="text1"/>
          <w:szCs w:val="18"/>
        </w:rPr>
        <w:t>Kaz</w:t>
      </w:r>
      <w:proofErr w:type="spellEnd"/>
      <w:r w:rsidR="00723578" w:rsidRPr="00C66137">
        <w:rPr>
          <w:color w:val="000000" w:themeColor="text1"/>
          <w:szCs w:val="18"/>
        </w:rPr>
        <w:t xml:space="preserve"> A Zouk</w:t>
      </w:r>
      <w:r w:rsidRPr="00C66137">
        <w:rPr>
          <w:color w:val="000000" w:themeColor="text1"/>
          <w:szCs w:val="18"/>
        </w:rPr>
        <w:t xml:space="preserve">, des Services associés et de ses actes sur </w:t>
      </w:r>
      <w:r w:rsidR="00C66137" w:rsidRPr="00C66137">
        <w:rPr>
          <w:color w:val="000000" w:themeColor="text1"/>
          <w:szCs w:val="18"/>
        </w:rPr>
        <w:t>le Site</w:t>
      </w:r>
      <w:r w:rsidR="00FD038D">
        <w:rPr>
          <w:color w:val="000000" w:themeColor="text1"/>
          <w:szCs w:val="18"/>
        </w:rPr>
        <w:t>, dans les conditions prévues à l’article 16 des présentes</w:t>
      </w:r>
      <w:r w:rsidRPr="00C66137">
        <w:rPr>
          <w:color w:val="000000" w:themeColor="text1"/>
          <w:szCs w:val="18"/>
        </w:rPr>
        <w:t xml:space="preserve">. </w:t>
      </w:r>
    </w:p>
    <w:p w14:paraId="4397E3BD" w14:textId="07D37997" w:rsidR="009F7784" w:rsidRPr="00261CAD" w:rsidRDefault="004E469D" w:rsidP="001340FE">
      <w:pPr>
        <w:pStyle w:val="Titre1"/>
      </w:pPr>
      <w:bookmarkStart w:id="109" w:name="_Toc65664730"/>
      <w:bookmarkStart w:id="110" w:name="_Toc76545460"/>
      <w:bookmarkStart w:id="111" w:name="_Toc77015594"/>
      <w:bookmarkStart w:id="112" w:name="_Toc80200844"/>
      <w:r w:rsidRPr="00261CAD">
        <w:t>Protection des d</w:t>
      </w:r>
      <w:r w:rsidR="009F7784" w:rsidRPr="00261CAD">
        <w:t>onnées à caractère personnel</w:t>
      </w:r>
      <w:bookmarkEnd w:id="109"/>
      <w:bookmarkEnd w:id="110"/>
      <w:bookmarkEnd w:id="111"/>
      <w:bookmarkEnd w:id="112"/>
    </w:p>
    <w:p w14:paraId="3508A1C7" w14:textId="6E9B09D9" w:rsidR="009F7784" w:rsidRPr="00261CAD" w:rsidRDefault="009F7784" w:rsidP="009F7784">
      <w:pPr>
        <w:rPr>
          <w:rFonts w:cstheme="minorHAnsi"/>
          <w:color w:val="000000" w:themeColor="text1"/>
          <w:szCs w:val="18"/>
        </w:rPr>
      </w:pPr>
      <w:bookmarkStart w:id="113" w:name="_Toc31041229"/>
      <w:bookmarkStart w:id="114" w:name="_Toc31384696"/>
      <w:bookmarkStart w:id="115" w:name="_Toc34044843"/>
      <w:bookmarkStart w:id="116" w:name="_Toc40348879"/>
      <w:r w:rsidRPr="00261CAD">
        <w:rPr>
          <w:rFonts w:cstheme="minorHAnsi"/>
          <w:color w:val="000000" w:themeColor="text1"/>
          <w:szCs w:val="18"/>
        </w:rPr>
        <w:t xml:space="preserve">Les traitements automatisés de </w:t>
      </w:r>
      <w:r w:rsidR="004E469D" w:rsidRPr="00261CAD">
        <w:rPr>
          <w:rFonts w:cstheme="minorHAnsi"/>
          <w:color w:val="000000" w:themeColor="text1"/>
          <w:szCs w:val="18"/>
        </w:rPr>
        <w:t>d</w:t>
      </w:r>
      <w:r w:rsidRPr="00261CAD">
        <w:rPr>
          <w:rFonts w:cstheme="minorHAnsi"/>
          <w:color w:val="000000" w:themeColor="text1"/>
          <w:szCs w:val="18"/>
        </w:rPr>
        <w:t>onnées à caractère personnel mis en œuvre par la Société</w:t>
      </w:r>
      <w:r w:rsidR="00130929" w:rsidRPr="00261CAD">
        <w:rPr>
          <w:rFonts w:cstheme="minorHAnsi"/>
          <w:color w:val="000000" w:themeColor="text1"/>
          <w:szCs w:val="18"/>
        </w:rPr>
        <w:t xml:space="preserve"> dans le cadre de l’utilisation </w:t>
      </w:r>
      <w:r w:rsidR="00261CAD" w:rsidRPr="00261CAD">
        <w:rPr>
          <w:rFonts w:cstheme="minorHAnsi"/>
          <w:color w:val="000000" w:themeColor="text1"/>
          <w:szCs w:val="18"/>
        </w:rPr>
        <w:t>du Site</w:t>
      </w:r>
      <w:r w:rsidR="00130929" w:rsidRPr="00261CAD">
        <w:rPr>
          <w:rFonts w:cstheme="minorHAnsi"/>
          <w:color w:val="000000" w:themeColor="text1"/>
          <w:szCs w:val="18"/>
        </w:rPr>
        <w:t xml:space="preserve"> </w:t>
      </w:r>
      <w:r w:rsidRPr="00261CAD">
        <w:rPr>
          <w:rFonts w:cstheme="minorHAnsi"/>
          <w:color w:val="000000" w:themeColor="text1"/>
          <w:szCs w:val="18"/>
        </w:rPr>
        <w:t>respectent les obligations relatives à la Loi n°78-17 du 6 janvier 1978 relative à l’informatique, aux fichiers et aux libertés, dite loi « Informatique et libertés » en vigueur, au Règlement (UE) 2016/679 relatif à la protection des personnes physiques à l’égard des Données à caractère personnel du 27 avril 2016, ainsi qu’à toutes autres réglementations</w:t>
      </w:r>
      <w:r w:rsidR="00D35416" w:rsidRPr="00261CAD">
        <w:rPr>
          <w:rFonts w:cstheme="minorHAnsi"/>
          <w:color w:val="000000" w:themeColor="text1"/>
          <w:szCs w:val="18"/>
        </w:rPr>
        <w:t xml:space="preserve"> applicables</w:t>
      </w:r>
      <w:r w:rsidRPr="00261CAD">
        <w:rPr>
          <w:rFonts w:cstheme="minorHAnsi"/>
          <w:color w:val="000000" w:themeColor="text1"/>
          <w:szCs w:val="18"/>
        </w:rPr>
        <w:t xml:space="preserve"> en matière de protection des </w:t>
      </w:r>
      <w:r w:rsidR="004E469D" w:rsidRPr="00261CAD">
        <w:rPr>
          <w:rFonts w:cstheme="minorHAnsi"/>
          <w:color w:val="000000" w:themeColor="text1"/>
          <w:szCs w:val="18"/>
        </w:rPr>
        <w:t>d</w:t>
      </w:r>
      <w:r w:rsidRPr="00261CAD">
        <w:rPr>
          <w:rFonts w:cstheme="minorHAnsi"/>
          <w:color w:val="000000" w:themeColor="text1"/>
          <w:szCs w:val="18"/>
        </w:rPr>
        <w:t>onnées à caractère personnel.</w:t>
      </w:r>
    </w:p>
    <w:p w14:paraId="27331A26" w14:textId="77777777" w:rsidR="009F7784" w:rsidRPr="00261CAD" w:rsidRDefault="009F7784" w:rsidP="009F7784">
      <w:pPr>
        <w:rPr>
          <w:rFonts w:cstheme="minorHAnsi"/>
          <w:color w:val="000000" w:themeColor="text1"/>
          <w:szCs w:val="18"/>
        </w:rPr>
      </w:pPr>
    </w:p>
    <w:p w14:paraId="6E7EE8E3" w14:textId="3F515350" w:rsidR="009F7784" w:rsidRPr="00261CAD" w:rsidRDefault="009F7784" w:rsidP="009F7784">
      <w:pPr>
        <w:rPr>
          <w:rStyle w:val="Lienhypertexte"/>
          <w:rFonts w:eastAsiaTheme="majorEastAsia"/>
          <w:color w:val="000000" w:themeColor="text1"/>
          <w:szCs w:val="18"/>
          <w:u w:val="none"/>
        </w:rPr>
      </w:pPr>
      <w:r w:rsidRPr="00261CAD">
        <w:rPr>
          <w:rFonts w:cstheme="minorHAnsi"/>
          <w:color w:val="000000" w:themeColor="text1"/>
          <w:szCs w:val="18"/>
        </w:rPr>
        <w:t>Pour plus de détails, l’Utilisateur peut consulter la Politique de protection des Données à caractère personnel</w:t>
      </w:r>
      <w:r w:rsidRPr="00261CAD">
        <w:rPr>
          <w:rStyle w:val="Lienhypertexte"/>
          <w:rFonts w:eastAsiaTheme="majorEastAsia"/>
          <w:color w:val="000000" w:themeColor="text1"/>
          <w:szCs w:val="18"/>
          <w:u w:val="none"/>
        </w:rPr>
        <w:t>.</w:t>
      </w:r>
    </w:p>
    <w:p w14:paraId="62FDDDF3" w14:textId="77777777" w:rsidR="009F7784" w:rsidRPr="00C20D06" w:rsidRDefault="009F7784" w:rsidP="001340FE">
      <w:pPr>
        <w:pStyle w:val="Titre1"/>
      </w:pPr>
      <w:bookmarkStart w:id="117" w:name="_Toc503452997"/>
      <w:bookmarkStart w:id="118" w:name="_Toc65664732"/>
      <w:bookmarkStart w:id="119" w:name="_Toc76545462"/>
      <w:bookmarkStart w:id="120" w:name="_Toc77015596"/>
      <w:bookmarkStart w:id="121" w:name="_Toc80200846"/>
      <w:r w:rsidRPr="00C20D06">
        <w:t>Propriété intellectuelle</w:t>
      </w:r>
      <w:bookmarkEnd w:id="117"/>
      <w:bookmarkEnd w:id="118"/>
      <w:bookmarkEnd w:id="119"/>
      <w:bookmarkEnd w:id="120"/>
      <w:bookmarkEnd w:id="121"/>
    </w:p>
    <w:p w14:paraId="58D7780A" w14:textId="53644EC1" w:rsidR="009F7784" w:rsidRPr="00C20D06" w:rsidRDefault="00723578"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proofErr w:type="spellStart"/>
      <w:r w:rsidRPr="00C20D06">
        <w:rPr>
          <w:rFonts w:eastAsia="MS Mincho" w:cs="Arial"/>
          <w:color w:val="000000" w:themeColor="text1"/>
          <w:szCs w:val="22"/>
        </w:rPr>
        <w:t>Kaz</w:t>
      </w:r>
      <w:proofErr w:type="spellEnd"/>
      <w:r w:rsidRPr="00C20D06">
        <w:rPr>
          <w:rFonts w:eastAsia="MS Mincho" w:cs="Arial"/>
          <w:color w:val="000000" w:themeColor="text1"/>
          <w:szCs w:val="22"/>
        </w:rPr>
        <w:t xml:space="preserve"> A Zouk</w:t>
      </w:r>
      <w:r w:rsidR="009F7784" w:rsidRPr="00C20D06">
        <w:rPr>
          <w:rFonts w:eastAsia="MS Mincho" w:cs="Arial"/>
          <w:color w:val="000000" w:themeColor="text1"/>
          <w:szCs w:val="22"/>
        </w:rPr>
        <w:t xml:space="preserve"> pris dans sa globalité, ainsi que chacun des éléments qui la compose pris indépendamment, notamment les programmes et développements spécifiques et les </w:t>
      </w:r>
      <w:r w:rsidR="00C20D06" w:rsidRPr="00C20D06">
        <w:rPr>
          <w:rFonts w:eastAsia="MS Mincho" w:cs="Arial"/>
          <w:color w:val="000000" w:themeColor="text1"/>
          <w:szCs w:val="22"/>
        </w:rPr>
        <w:t>c</w:t>
      </w:r>
      <w:r w:rsidR="009F7784" w:rsidRPr="00C20D06">
        <w:rPr>
          <w:rFonts w:eastAsia="MS Mincho" w:cs="Arial"/>
          <w:color w:val="000000" w:themeColor="text1"/>
          <w:szCs w:val="22"/>
        </w:rPr>
        <w:t xml:space="preserve">ontenus incluant des données, textes, images fixes ou animées, logotypes, sons, graphiques, fichiers, sont la propriété exclusive de </w:t>
      </w:r>
      <w:r w:rsidR="009F7784" w:rsidRPr="00C20D06">
        <w:rPr>
          <w:color w:val="000000" w:themeColor="text1"/>
        </w:rPr>
        <w:t xml:space="preserve">la Société </w:t>
      </w:r>
      <w:r w:rsidR="009F7784" w:rsidRPr="00C20D06">
        <w:rPr>
          <w:rFonts w:eastAsia="MS Mincho" w:cs="Arial"/>
          <w:color w:val="000000" w:themeColor="text1"/>
          <w:szCs w:val="22"/>
        </w:rPr>
        <w:t>ou de tiers qui lui ont concédé une licence.</w:t>
      </w:r>
    </w:p>
    <w:p w14:paraId="5D24EB8D" w14:textId="77777777" w:rsidR="009F7784" w:rsidRPr="00C20D06" w:rsidRDefault="009F7784" w:rsidP="009F7784">
      <w:pPr>
        <w:rPr>
          <w:color w:val="000000" w:themeColor="text1"/>
        </w:rPr>
      </w:pPr>
    </w:p>
    <w:p w14:paraId="6C6D6AD8" w14:textId="77777777" w:rsidR="009F7784" w:rsidRPr="00C20D06" w:rsidRDefault="009F7784" w:rsidP="009F7784">
      <w:pPr>
        <w:rPr>
          <w:color w:val="000000" w:themeColor="text1"/>
        </w:rPr>
      </w:pPr>
      <w:r w:rsidRPr="00C20D06">
        <w:rPr>
          <w:color w:val="000000" w:themeColor="text1"/>
        </w:rPr>
        <w:t>Les présentes conditions générales d’utilisation n’emportent aucune cession d’aucune sorte de droit de propriété intellectuelle sur les éléments appartenant à la Société ou ayants droit tels que les sons, photographies, images, textes littéraires, travaux artistiques, logiciels, marques, chartes graphiques, logos au bénéfice de l’Utilisateur.</w:t>
      </w:r>
    </w:p>
    <w:p w14:paraId="3CA8CC84" w14:textId="77777777"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p>
    <w:p w14:paraId="32BABB19" w14:textId="68C1D0FB"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r w:rsidRPr="00C20D06">
        <w:rPr>
          <w:rFonts w:eastAsia="MS Mincho" w:cs="Arial"/>
          <w:color w:val="000000" w:themeColor="text1"/>
          <w:szCs w:val="22"/>
        </w:rPr>
        <w:lastRenderedPageBreak/>
        <w:t xml:space="preserve">Les bases de données figurant sur </w:t>
      </w:r>
      <w:proofErr w:type="spellStart"/>
      <w:r w:rsidR="00723578" w:rsidRPr="00C20D06">
        <w:rPr>
          <w:rFonts w:eastAsia="MS Mincho" w:cs="Arial"/>
          <w:color w:val="000000" w:themeColor="text1"/>
          <w:szCs w:val="22"/>
        </w:rPr>
        <w:t>Kaz</w:t>
      </w:r>
      <w:proofErr w:type="spellEnd"/>
      <w:r w:rsidR="00723578" w:rsidRPr="00C20D06">
        <w:rPr>
          <w:rFonts w:eastAsia="MS Mincho" w:cs="Arial"/>
          <w:color w:val="000000" w:themeColor="text1"/>
          <w:szCs w:val="22"/>
        </w:rPr>
        <w:t xml:space="preserve"> A Zouk</w:t>
      </w:r>
      <w:r w:rsidRPr="00C20D06">
        <w:rPr>
          <w:rFonts w:eastAsia="MS Mincho" w:cs="Arial"/>
          <w:color w:val="000000" w:themeColor="text1"/>
          <w:szCs w:val="22"/>
        </w:rPr>
        <w:t xml:space="preserve"> sont protégées par les articles L.341-1 et suivants du Code de la propriété intellectuelle et est sanctionnée toute extraction ou réutilisation qualitativement ou quantitativement substantielle du </w:t>
      </w:r>
      <w:r w:rsidR="00C20D06">
        <w:rPr>
          <w:rFonts w:eastAsia="MS Mincho" w:cs="Arial"/>
          <w:color w:val="000000" w:themeColor="text1"/>
          <w:szCs w:val="22"/>
        </w:rPr>
        <w:t>c</w:t>
      </w:r>
      <w:r w:rsidRPr="00C20D06">
        <w:rPr>
          <w:rFonts w:eastAsia="MS Mincho" w:cs="Arial"/>
          <w:color w:val="000000" w:themeColor="text1"/>
          <w:szCs w:val="22"/>
        </w:rPr>
        <w:t>ontenu de ces bases de données.</w:t>
      </w:r>
    </w:p>
    <w:p w14:paraId="40A86B13" w14:textId="77777777"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p>
    <w:p w14:paraId="18208C33" w14:textId="4C080F65"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r w:rsidRPr="00C20D06">
        <w:rPr>
          <w:rFonts w:eastAsia="MS Mincho" w:cs="Arial"/>
          <w:color w:val="000000" w:themeColor="text1"/>
          <w:szCs w:val="22"/>
        </w:rPr>
        <w:t xml:space="preserve">Les marques et les logotypes figurant sur </w:t>
      </w:r>
      <w:proofErr w:type="spellStart"/>
      <w:r w:rsidR="00723578" w:rsidRPr="00C20D06">
        <w:rPr>
          <w:rFonts w:eastAsia="MS Mincho" w:cs="Arial"/>
          <w:color w:val="000000" w:themeColor="text1"/>
          <w:szCs w:val="22"/>
        </w:rPr>
        <w:t>Kaz</w:t>
      </w:r>
      <w:proofErr w:type="spellEnd"/>
      <w:r w:rsidR="00723578" w:rsidRPr="00C20D06">
        <w:rPr>
          <w:rFonts w:eastAsia="MS Mincho" w:cs="Arial"/>
          <w:color w:val="000000" w:themeColor="text1"/>
          <w:szCs w:val="22"/>
        </w:rPr>
        <w:t xml:space="preserve"> A Zouk</w:t>
      </w:r>
      <w:r w:rsidRPr="00C20D06">
        <w:rPr>
          <w:rFonts w:eastAsia="MS Mincho" w:cs="Arial"/>
          <w:color w:val="000000" w:themeColor="text1"/>
          <w:szCs w:val="22"/>
        </w:rPr>
        <w:t xml:space="preserve"> sont des marques déposées par </w:t>
      </w:r>
      <w:r w:rsidRPr="00C20D06">
        <w:rPr>
          <w:color w:val="000000" w:themeColor="text1"/>
        </w:rPr>
        <w:t>la Société</w:t>
      </w:r>
      <w:r w:rsidRPr="00C20D06">
        <w:rPr>
          <w:rFonts w:eastAsia="MS Mincho" w:cs="Arial"/>
          <w:color w:val="000000" w:themeColor="text1"/>
          <w:szCs w:val="22"/>
        </w:rPr>
        <w:t xml:space="preserve"> ou par des tiers. Toute reproduction, imitation ou usage, total ou partiel, de ces signes distinctifs sans l’autorisation expresse et en violation des interdictions prévues aux articles L.713-2 et suivants du Code de la propriété intellectuelle engage la responsabilité de leur auteur.</w:t>
      </w:r>
    </w:p>
    <w:p w14:paraId="33AF4144" w14:textId="77777777"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p>
    <w:p w14:paraId="6567A524" w14:textId="7203871C"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r w:rsidRPr="00C20D06">
        <w:rPr>
          <w:rFonts w:eastAsia="MS Mincho" w:cs="Arial"/>
          <w:color w:val="000000" w:themeColor="text1"/>
          <w:szCs w:val="22"/>
        </w:rPr>
        <w:t xml:space="preserve">Les autres signes distinctifs, notamment les dénomination sociale, nom commercial, enseigne, nom de domaine, reproduits sur </w:t>
      </w:r>
      <w:proofErr w:type="spellStart"/>
      <w:r w:rsidR="00723578" w:rsidRPr="00C20D06">
        <w:rPr>
          <w:rFonts w:eastAsia="MS Mincho" w:cs="Arial"/>
          <w:color w:val="000000" w:themeColor="text1"/>
          <w:szCs w:val="22"/>
        </w:rPr>
        <w:t>Kaz</w:t>
      </w:r>
      <w:proofErr w:type="spellEnd"/>
      <w:r w:rsidR="00723578" w:rsidRPr="00C20D06">
        <w:rPr>
          <w:rFonts w:eastAsia="MS Mincho" w:cs="Arial"/>
          <w:color w:val="000000" w:themeColor="text1"/>
          <w:szCs w:val="22"/>
        </w:rPr>
        <w:t xml:space="preserve"> A Zouk</w:t>
      </w:r>
      <w:r w:rsidRPr="00C20D06">
        <w:rPr>
          <w:rFonts w:eastAsia="MS Mincho" w:cs="Arial"/>
          <w:color w:val="000000" w:themeColor="text1"/>
          <w:szCs w:val="22"/>
        </w:rPr>
        <w:t xml:space="preserve"> sont la propriété de </w:t>
      </w:r>
      <w:r w:rsidRPr="00C20D06">
        <w:rPr>
          <w:color w:val="000000" w:themeColor="text1"/>
        </w:rPr>
        <w:t>la Société</w:t>
      </w:r>
      <w:r w:rsidRPr="00C20D06">
        <w:rPr>
          <w:rFonts w:eastAsia="MS Mincho" w:cs="Arial"/>
          <w:color w:val="000000" w:themeColor="text1"/>
          <w:szCs w:val="22"/>
        </w:rPr>
        <w:t xml:space="preserve"> ou des tiers et toute reproduction sans autorisation expresse est susceptible de constituer une usurpation engageant la responsabilité de son auteur sur le fondement de l'article 1382 du Code civil.</w:t>
      </w:r>
    </w:p>
    <w:p w14:paraId="5437554E" w14:textId="77777777" w:rsidR="009F7784" w:rsidRPr="009818EA"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highlight w:val="yellow"/>
        </w:rPr>
      </w:pPr>
    </w:p>
    <w:p w14:paraId="69D07B82" w14:textId="555BE773"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r w:rsidRPr="00C20D06">
        <w:rPr>
          <w:rFonts w:eastAsia="MS Mincho" w:cs="Arial"/>
          <w:color w:val="000000" w:themeColor="text1"/>
          <w:szCs w:val="22"/>
        </w:rPr>
        <w:t xml:space="preserve">Toute représentation totale ou partielle </w:t>
      </w:r>
      <w:r w:rsidR="00235EE1" w:rsidRPr="00C20D06">
        <w:rPr>
          <w:rFonts w:eastAsia="MS Mincho" w:cs="Arial"/>
          <w:color w:val="000000" w:themeColor="text1"/>
          <w:szCs w:val="22"/>
        </w:rPr>
        <w:t xml:space="preserve">de </w:t>
      </w:r>
      <w:proofErr w:type="spellStart"/>
      <w:r w:rsidR="00723578" w:rsidRPr="00C20D06">
        <w:rPr>
          <w:rFonts w:eastAsia="MS Mincho" w:cs="Arial"/>
          <w:color w:val="000000" w:themeColor="text1"/>
          <w:szCs w:val="22"/>
        </w:rPr>
        <w:t>Kaz</w:t>
      </w:r>
      <w:proofErr w:type="spellEnd"/>
      <w:r w:rsidR="00723578" w:rsidRPr="00C20D06">
        <w:rPr>
          <w:rFonts w:eastAsia="MS Mincho" w:cs="Arial"/>
          <w:color w:val="000000" w:themeColor="text1"/>
          <w:szCs w:val="22"/>
        </w:rPr>
        <w:t xml:space="preserve"> A Zouk</w:t>
      </w:r>
      <w:r w:rsidRPr="00C20D06">
        <w:rPr>
          <w:rFonts w:eastAsia="MS Mincho" w:cs="Arial"/>
          <w:color w:val="000000" w:themeColor="text1"/>
          <w:szCs w:val="22"/>
        </w:rPr>
        <w:t xml:space="preserve"> ou d’un des éléments qui le composent sans l’autorisation expresse de </w:t>
      </w:r>
      <w:r w:rsidRPr="00C20D06">
        <w:rPr>
          <w:color w:val="000000" w:themeColor="text1"/>
        </w:rPr>
        <w:t>la Société</w:t>
      </w:r>
      <w:r w:rsidRPr="00C20D06">
        <w:rPr>
          <w:rFonts w:eastAsia="MS Mincho" w:cs="Arial"/>
          <w:color w:val="000000" w:themeColor="text1"/>
          <w:szCs w:val="22"/>
        </w:rPr>
        <w:t xml:space="preserve"> est interdite et constituerait une contrefaçon susceptible </w:t>
      </w:r>
      <w:r w:rsidRPr="00C20D06">
        <w:rPr>
          <w:color w:val="000000" w:themeColor="text1"/>
        </w:rPr>
        <w:t>d'engager la responsabilité civile et pénale du contrefacteur</w:t>
      </w:r>
      <w:r w:rsidRPr="00C20D06">
        <w:rPr>
          <w:rFonts w:eastAsia="MS Mincho" w:cs="Arial"/>
          <w:color w:val="000000" w:themeColor="text1"/>
          <w:szCs w:val="22"/>
        </w:rPr>
        <w:t>, sanctionnée par les articles L.335-2 et suivants du Code de la propriété intellectuelle.</w:t>
      </w:r>
    </w:p>
    <w:p w14:paraId="7E1F12D3" w14:textId="77777777"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p>
    <w:p w14:paraId="09221860" w14:textId="441FA6F1" w:rsidR="009F7784" w:rsidRPr="00C20D06" w:rsidRDefault="009F7784" w:rsidP="009F7784">
      <w:pPr>
        <w:rPr>
          <w:color w:val="000000" w:themeColor="text1"/>
        </w:rPr>
      </w:pPr>
      <w:r w:rsidRPr="00C20D06">
        <w:rPr>
          <w:color w:val="000000" w:themeColor="text1"/>
        </w:rPr>
        <w:t>L’Utilisateur s'interdi</w:t>
      </w:r>
      <w:r w:rsidR="00822DDC" w:rsidRPr="00C20D06">
        <w:rPr>
          <w:color w:val="000000" w:themeColor="text1"/>
        </w:rPr>
        <w:t>t</w:t>
      </w:r>
      <w:r w:rsidRPr="00C20D06">
        <w:rPr>
          <w:color w:val="000000" w:themeColor="text1"/>
        </w:rPr>
        <w:t xml:space="preserve"> notamment de modifier, copier, reproduire, télécharger, diffuser, transmettre, exploiter commercialement et/ou distribuer de quelque façon que ce soit les Services, les pages </w:t>
      </w:r>
      <w:r w:rsidR="00235EE1" w:rsidRPr="00C20D06">
        <w:rPr>
          <w:color w:val="000000" w:themeColor="text1"/>
        </w:rPr>
        <w:t>d</w:t>
      </w:r>
      <w:r w:rsidR="00C20D06" w:rsidRPr="00C20D06">
        <w:rPr>
          <w:color w:val="000000" w:themeColor="text1"/>
        </w:rPr>
        <w:t xml:space="preserve">u Site </w:t>
      </w:r>
      <w:r w:rsidRPr="00C20D06">
        <w:rPr>
          <w:color w:val="000000" w:themeColor="text1"/>
        </w:rPr>
        <w:t xml:space="preserve">ou les codes informatiques des éléments composant les Services et </w:t>
      </w:r>
      <w:r w:rsidR="00C20D06" w:rsidRPr="00C20D06">
        <w:rPr>
          <w:color w:val="000000" w:themeColor="text1"/>
        </w:rPr>
        <w:t>le Site</w:t>
      </w:r>
      <w:r w:rsidRPr="00C20D06">
        <w:rPr>
          <w:color w:val="000000" w:themeColor="text1"/>
        </w:rPr>
        <w:t>.</w:t>
      </w:r>
    </w:p>
    <w:p w14:paraId="7C0DC7C1" w14:textId="77777777" w:rsidR="009F7784" w:rsidRPr="00C20D06"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rPr>
      </w:pPr>
    </w:p>
    <w:p w14:paraId="37B52FC0" w14:textId="2DCD0C98" w:rsidR="009F7784" w:rsidRPr="00C20D06" w:rsidRDefault="009F7784" w:rsidP="009F7784">
      <w:pPr>
        <w:rPr>
          <w:color w:val="000000" w:themeColor="text1"/>
        </w:rPr>
      </w:pPr>
      <w:r w:rsidRPr="00C20D06">
        <w:rPr>
          <w:color w:val="000000" w:themeColor="text1"/>
        </w:rPr>
        <w:t>Seule une utilisation conforme à la destination de ce</w:t>
      </w:r>
      <w:r w:rsidR="00C20D06" w:rsidRPr="00C20D06">
        <w:rPr>
          <w:color w:val="000000" w:themeColor="text1"/>
        </w:rPr>
        <w:t xml:space="preserve"> Site </w:t>
      </w:r>
      <w:r w:rsidRPr="00C20D06">
        <w:rPr>
          <w:color w:val="000000" w:themeColor="text1"/>
        </w:rPr>
        <w:t>est autorisée. Toutes les autres utilisations, non expressément autorisée par écrit et au préalable par la Société est prohibée et constitutive de contrefaçon.</w:t>
      </w:r>
    </w:p>
    <w:p w14:paraId="3CF59D4F" w14:textId="77777777" w:rsidR="009F7784" w:rsidRPr="009818EA" w:rsidRDefault="009F7784" w:rsidP="009F7784">
      <w:pPr>
        <w:tabs>
          <w:tab w:val="left" w:pos="851"/>
          <w:tab w:val="left" w:pos="1701"/>
          <w:tab w:val="left" w:pos="2552"/>
          <w:tab w:val="left" w:pos="3402"/>
          <w:tab w:val="left" w:pos="4253"/>
          <w:tab w:val="left" w:pos="5103"/>
          <w:tab w:val="left" w:pos="5954"/>
          <w:tab w:val="left" w:pos="6804"/>
          <w:tab w:val="left" w:pos="7655"/>
        </w:tabs>
        <w:spacing w:after="40" w:line="280" w:lineRule="atLeast"/>
        <w:rPr>
          <w:rFonts w:eastAsia="MS Mincho" w:cs="Arial"/>
          <w:color w:val="000000" w:themeColor="text1"/>
          <w:szCs w:val="22"/>
          <w:highlight w:val="yellow"/>
        </w:rPr>
      </w:pPr>
    </w:p>
    <w:p w14:paraId="35A0C142" w14:textId="71CAA0DA" w:rsidR="009F7784" w:rsidRPr="00645DB5" w:rsidRDefault="009F7784" w:rsidP="009F7784">
      <w:pPr>
        <w:rPr>
          <w:color w:val="000000" w:themeColor="text1"/>
        </w:rPr>
      </w:pPr>
      <w:r w:rsidRPr="00645DB5">
        <w:rPr>
          <w:color w:val="000000" w:themeColor="text1"/>
        </w:rPr>
        <w:t>En conséquence, l'Utilisateur s'interdi</w:t>
      </w:r>
      <w:r w:rsidR="00822DDC" w:rsidRPr="00645DB5">
        <w:rPr>
          <w:color w:val="000000" w:themeColor="text1"/>
        </w:rPr>
        <w:t>t</w:t>
      </w:r>
      <w:r w:rsidRPr="00645DB5">
        <w:rPr>
          <w:color w:val="000000" w:themeColor="text1"/>
        </w:rPr>
        <w:t xml:space="preserve"> tout agissement et tout acte susceptible de porter atteinte directement ou non aux droits de propriété intellectuelle de la Société.</w:t>
      </w:r>
    </w:p>
    <w:p w14:paraId="0589C016" w14:textId="109ACD42" w:rsidR="009122E9" w:rsidRPr="00645DB5" w:rsidRDefault="009122E9" w:rsidP="009F7784">
      <w:pPr>
        <w:rPr>
          <w:color w:val="000000" w:themeColor="text1"/>
        </w:rPr>
      </w:pPr>
    </w:p>
    <w:p w14:paraId="1DC11879" w14:textId="064B6DE3" w:rsidR="009122E9" w:rsidRPr="00645DB5" w:rsidRDefault="009122E9" w:rsidP="009F7784">
      <w:pPr>
        <w:rPr>
          <w:color w:val="000000" w:themeColor="text1"/>
        </w:rPr>
      </w:pPr>
      <w:r w:rsidRPr="00645DB5">
        <w:rPr>
          <w:color w:val="000000" w:themeColor="text1"/>
        </w:rPr>
        <w:t>La Société accorde à l’Utilisateur un simple droit d’utilisation du Site. Ce droit est révocable, gratuit, non-exclusif et mondial. Il est destiné à une utilisation personnelle dans les conditions des présentes.</w:t>
      </w:r>
    </w:p>
    <w:p w14:paraId="56ADFF2F" w14:textId="20BF3CCD" w:rsidR="009F7784" w:rsidRPr="00CD47AF" w:rsidRDefault="009F7784" w:rsidP="001340FE">
      <w:pPr>
        <w:pStyle w:val="Titre1"/>
      </w:pPr>
      <w:bookmarkStart w:id="122" w:name="_Toc65664737"/>
      <w:bookmarkStart w:id="123" w:name="_Toc76545467"/>
      <w:bookmarkStart w:id="124" w:name="_Toc77015601"/>
      <w:bookmarkStart w:id="125" w:name="_Toc80200851"/>
      <w:bookmarkEnd w:id="113"/>
      <w:bookmarkEnd w:id="114"/>
      <w:bookmarkEnd w:id="115"/>
      <w:bookmarkEnd w:id="116"/>
      <w:r w:rsidRPr="00CD47AF">
        <w:t xml:space="preserve">Responsabilité </w:t>
      </w:r>
      <w:r w:rsidR="00235EE1" w:rsidRPr="00CD47AF">
        <w:t xml:space="preserve">de </w:t>
      </w:r>
      <w:proofErr w:type="spellStart"/>
      <w:r w:rsidR="00723578" w:rsidRPr="00CD47AF">
        <w:t>Kaz</w:t>
      </w:r>
      <w:proofErr w:type="spellEnd"/>
      <w:r w:rsidR="00723578" w:rsidRPr="00CD47AF">
        <w:t xml:space="preserve"> A Zouk</w:t>
      </w:r>
      <w:bookmarkEnd w:id="122"/>
      <w:bookmarkEnd w:id="123"/>
      <w:bookmarkEnd w:id="124"/>
      <w:bookmarkEnd w:id="125"/>
    </w:p>
    <w:p w14:paraId="2DA88513" w14:textId="25407E38" w:rsidR="009F7784" w:rsidRPr="00CD47AF" w:rsidRDefault="00723578" w:rsidP="009F7784">
      <w:pPr>
        <w:rPr>
          <w:rFonts w:cs="Arial"/>
          <w:color w:val="000000" w:themeColor="text1"/>
          <w:szCs w:val="22"/>
        </w:rPr>
      </w:pPr>
      <w:proofErr w:type="spellStart"/>
      <w:r w:rsidRPr="00CD47AF">
        <w:rPr>
          <w:color w:val="000000" w:themeColor="text1"/>
          <w:szCs w:val="22"/>
        </w:rPr>
        <w:t>Kaz</w:t>
      </w:r>
      <w:proofErr w:type="spellEnd"/>
      <w:r w:rsidRPr="00CD47AF">
        <w:rPr>
          <w:color w:val="000000" w:themeColor="text1"/>
          <w:szCs w:val="22"/>
        </w:rPr>
        <w:t xml:space="preserve"> A Zouk</w:t>
      </w:r>
      <w:r w:rsidR="009F7784" w:rsidRPr="00CD47AF">
        <w:rPr>
          <w:rFonts w:cs="Arial"/>
          <w:color w:val="000000" w:themeColor="text1"/>
          <w:szCs w:val="22"/>
        </w:rPr>
        <w:t xml:space="preserve"> ne saurait être responsable :</w:t>
      </w:r>
    </w:p>
    <w:p w14:paraId="3505E745" w14:textId="77777777" w:rsidR="009F7784" w:rsidRPr="00CD47AF" w:rsidRDefault="009F7784" w:rsidP="009F7784">
      <w:pPr>
        <w:rPr>
          <w:rFonts w:cs="Arial"/>
          <w:color w:val="000000" w:themeColor="text1"/>
          <w:szCs w:val="22"/>
        </w:rPr>
      </w:pPr>
    </w:p>
    <w:p w14:paraId="3E8612D7" w14:textId="77777777" w:rsidR="009F7784" w:rsidRPr="00CD47AF" w:rsidRDefault="009F7784" w:rsidP="00774484">
      <w:pPr>
        <w:numPr>
          <w:ilvl w:val="0"/>
          <w:numId w:val="13"/>
        </w:numPr>
        <w:overflowPunct w:val="0"/>
        <w:autoSpaceDE w:val="0"/>
        <w:autoSpaceDN w:val="0"/>
        <w:adjustRightInd w:val="0"/>
        <w:spacing w:line="240" w:lineRule="auto"/>
        <w:textAlignment w:val="baseline"/>
        <w:rPr>
          <w:rFonts w:cs="Arial"/>
          <w:color w:val="000000" w:themeColor="text1"/>
          <w:szCs w:val="22"/>
        </w:rPr>
      </w:pPr>
      <w:r w:rsidRPr="00CD47AF">
        <w:rPr>
          <w:rFonts w:cs="Arial"/>
          <w:color w:val="000000" w:themeColor="text1"/>
          <w:szCs w:val="22"/>
        </w:rPr>
        <w:t>de la qualité du Service, le Service étant proposé « en l’état » ;</w:t>
      </w:r>
    </w:p>
    <w:p w14:paraId="388D949A" w14:textId="69754182" w:rsidR="009F7784" w:rsidRPr="00CD47AF" w:rsidRDefault="009F7784" w:rsidP="00774484">
      <w:pPr>
        <w:numPr>
          <w:ilvl w:val="0"/>
          <w:numId w:val="13"/>
        </w:numPr>
        <w:overflowPunct w:val="0"/>
        <w:autoSpaceDE w:val="0"/>
        <w:autoSpaceDN w:val="0"/>
        <w:adjustRightInd w:val="0"/>
        <w:spacing w:line="240" w:lineRule="auto"/>
        <w:textAlignment w:val="baseline"/>
        <w:rPr>
          <w:rFonts w:cs="Arial"/>
          <w:color w:val="000000" w:themeColor="text1"/>
          <w:szCs w:val="22"/>
        </w:rPr>
      </w:pPr>
      <w:r w:rsidRPr="00CD47AF">
        <w:rPr>
          <w:rFonts w:cs="Arial"/>
          <w:color w:val="000000" w:themeColor="text1"/>
          <w:szCs w:val="22"/>
        </w:rPr>
        <w:t xml:space="preserve">de la perturbation de l’utilisation </w:t>
      </w:r>
      <w:r w:rsidR="00CD47AF" w:rsidRPr="00CD47AF">
        <w:rPr>
          <w:rFonts w:cs="Arial"/>
          <w:color w:val="000000" w:themeColor="text1"/>
          <w:szCs w:val="22"/>
        </w:rPr>
        <w:t>du Site</w:t>
      </w:r>
      <w:r w:rsidRPr="00CD47AF">
        <w:rPr>
          <w:rFonts w:cs="Arial"/>
          <w:color w:val="000000" w:themeColor="text1"/>
          <w:szCs w:val="22"/>
        </w:rPr>
        <w:t> ;</w:t>
      </w:r>
    </w:p>
    <w:p w14:paraId="2A8AB143" w14:textId="4FD3E029" w:rsidR="009F7784" w:rsidRPr="00CD47AF" w:rsidRDefault="009F7784" w:rsidP="00774484">
      <w:pPr>
        <w:numPr>
          <w:ilvl w:val="0"/>
          <w:numId w:val="13"/>
        </w:numPr>
        <w:overflowPunct w:val="0"/>
        <w:autoSpaceDE w:val="0"/>
        <w:autoSpaceDN w:val="0"/>
        <w:adjustRightInd w:val="0"/>
        <w:spacing w:line="240" w:lineRule="auto"/>
        <w:textAlignment w:val="baseline"/>
        <w:rPr>
          <w:rFonts w:cs="Arial"/>
          <w:color w:val="000000" w:themeColor="text1"/>
          <w:szCs w:val="22"/>
        </w:rPr>
      </w:pPr>
      <w:r w:rsidRPr="00CD47AF">
        <w:rPr>
          <w:rFonts w:cs="Arial"/>
          <w:color w:val="000000" w:themeColor="text1"/>
          <w:szCs w:val="22"/>
        </w:rPr>
        <w:t xml:space="preserve">de l’impossibilité d’utiliser </w:t>
      </w:r>
      <w:r w:rsidR="00CD47AF" w:rsidRPr="00CD47AF">
        <w:rPr>
          <w:rFonts w:cs="Arial"/>
          <w:color w:val="000000" w:themeColor="text1"/>
          <w:szCs w:val="22"/>
        </w:rPr>
        <w:t>le Site</w:t>
      </w:r>
      <w:r w:rsidRPr="00CD47AF">
        <w:rPr>
          <w:rFonts w:cs="Arial"/>
          <w:color w:val="000000" w:themeColor="text1"/>
          <w:szCs w:val="22"/>
        </w:rPr>
        <w:t> ;</w:t>
      </w:r>
    </w:p>
    <w:p w14:paraId="25BF1E99" w14:textId="77777777" w:rsidR="009F7784" w:rsidRPr="00CD47AF" w:rsidRDefault="009F7784" w:rsidP="00774484">
      <w:pPr>
        <w:numPr>
          <w:ilvl w:val="0"/>
          <w:numId w:val="13"/>
        </w:numPr>
        <w:overflowPunct w:val="0"/>
        <w:autoSpaceDE w:val="0"/>
        <w:autoSpaceDN w:val="0"/>
        <w:adjustRightInd w:val="0"/>
        <w:spacing w:line="240" w:lineRule="auto"/>
        <w:textAlignment w:val="baseline"/>
        <w:rPr>
          <w:rFonts w:cs="Arial"/>
          <w:color w:val="000000" w:themeColor="text1"/>
          <w:szCs w:val="22"/>
        </w:rPr>
      </w:pPr>
      <w:r w:rsidRPr="00CD47AF">
        <w:rPr>
          <w:rFonts w:cs="Arial"/>
          <w:color w:val="000000" w:themeColor="text1"/>
          <w:szCs w:val="22"/>
        </w:rPr>
        <w:t>des atteintes à la sécurité informatique, pouvant causer des dommages aux matériels informatiques des Utilisateurs et à leurs données ;</w:t>
      </w:r>
    </w:p>
    <w:p w14:paraId="635C8B1B" w14:textId="77777777" w:rsidR="009F7784" w:rsidRPr="00CD47AF" w:rsidRDefault="009F7784" w:rsidP="00774484">
      <w:pPr>
        <w:numPr>
          <w:ilvl w:val="0"/>
          <w:numId w:val="13"/>
        </w:numPr>
        <w:overflowPunct w:val="0"/>
        <w:autoSpaceDE w:val="0"/>
        <w:autoSpaceDN w:val="0"/>
        <w:adjustRightInd w:val="0"/>
        <w:spacing w:line="240" w:lineRule="auto"/>
        <w:textAlignment w:val="baseline"/>
        <w:rPr>
          <w:rFonts w:cs="Arial"/>
          <w:color w:val="000000" w:themeColor="text1"/>
          <w:szCs w:val="22"/>
        </w:rPr>
      </w:pPr>
      <w:r w:rsidRPr="00CD47AF">
        <w:rPr>
          <w:rFonts w:cs="Arial"/>
          <w:color w:val="000000" w:themeColor="text1"/>
          <w:szCs w:val="22"/>
        </w:rPr>
        <w:t>de l’atteinte aux droits des Utilisateurs de manière générale.</w:t>
      </w:r>
    </w:p>
    <w:p w14:paraId="0D1C47AC" w14:textId="77777777" w:rsidR="00DB6DDC" w:rsidRPr="00CD47AF" w:rsidRDefault="00DB6DDC" w:rsidP="009F7784">
      <w:pPr>
        <w:rPr>
          <w:color w:val="000000" w:themeColor="text1"/>
        </w:rPr>
      </w:pPr>
    </w:p>
    <w:p w14:paraId="7F2453BD" w14:textId="1E7BBC17" w:rsidR="009F7784" w:rsidRPr="00CD47AF" w:rsidRDefault="009F7784" w:rsidP="009F7784">
      <w:pPr>
        <w:rPr>
          <w:color w:val="000000" w:themeColor="text1"/>
        </w:rPr>
      </w:pPr>
      <w:r w:rsidRPr="00CD47AF">
        <w:rPr>
          <w:color w:val="000000" w:themeColor="text1"/>
        </w:rPr>
        <w:t xml:space="preserve">La Société ne saurait être tenue responsable des dommages directs ou indirects qui pourraient résulter de l’accès ou de l’utilisation </w:t>
      </w:r>
      <w:r w:rsidR="00CD47AF" w:rsidRPr="00CD47AF">
        <w:rPr>
          <w:color w:val="000000" w:themeColor="text1"/>
        </w:rPr>
        <w:t>du Site</w:t>
      </w:r>
      <w:r w:rsidRPr="00CD47AF">
        <w:rPr>
          <w:color w:val="000000" w:themeColor="text1"/>
        </w:rPr>
        <w:t xml:space="preserve"> ou des informations y figurant quelle qu’en soit la nature.</w:t>
      </w:r>
    </w:p>
    <w:p w14:paraId="2FAD73DF" w14:textId="77777777" w:rsidR="009F7784" w:rsidRPr="00CD47AF" w:rsidRDefault="009F7784" w:rsidP="009F7784">
      <w:pPr>
        <w:rPr>
          <w:color w:val="000000" w:themeColor="text1"/>
        </w:rPr>
      </w:pPr>
    </w:p>
    <w:p w14:paraId="3E560175" w14:textId="730DA50A" w:rsidR="009F7784" w:rsidRPr="00CD47AF" w:rsidRDefault="009F7784" w:rsidP="009F7784">
      <w:pPr>
        <w:rPr>
          <w:color w:val="000000" w:themeColor="text1"/>
        </w:rPr>
      </w:pPr>
      <w:r w:rsidRPr="00CD47AF">
        <w:rPr>
          <w:color w:val="000000" w:themeColor="text1"/>
        </w:rPr>
        <w:lastRenderedPageBreak/>
        <w:t xml:space="preserve">La Société fait ses meilleurs efforts pour proposer des informations à jour. Toutes les informations portées à la connaissance des personnes accédant </w:t>
      </w:r>
      <w:r w:rsidR="00CD47AF" w:rsidRPr="00CD47AF">
        <w:rPr>
          <w:color w:val="000000" w:themeColor="text1"/>
        </w:rPr>
        <w:t>au Site</w:t>
      </w:r>
      <w:r w:rsidRPr="00CD47AF">
        <w:rPr>
          <w:color w:val="000000" w:themeColor="text1"/>
        </w:rPr>
        <w:t xml:space="preserve"> ont été sélectionnées à une date déterminée.</w:t>
      </w:r>
      <w:r w:rsidR="00FD038D">
        <w:rPr>
          <w:color w:val="000000" w:themeColor="text1"/>
        </w:rPr>
        <w:t xml:space="preserve"> </w:t>
      </w:r>
      <w:r w:rsidRPr="00CD47AF">
        <w:rPr>
          <w:color w:val="000000" w:themeColor="text1"/>
        </w:rPr>
        <w:t>La Société ne saurait être tenue responsable de toute erreur ou omission. Toute mise à jour, nouvelle prestation</w:t>
      </w:r>
      <w:r w:rsidR="00CD47AF" w:rsidRPr="00CD47AF">
        <w:rPr>
          <w:color w:val="000000" w:themeColor="text1"/>
        </w:rPr>
        <w:t>, Service</w:t>
      </w:r>
      <w:r w:rsidRPr="00CD47AF">
        <w:rPr>
          <w:color w:val="000000" w:themeColor="text1"/>
        </w:rPr>
        <w:t xml:space="preserve"> ou nouvelle caractéristique sera soumis aux présentes conditions.</w:t>
      </w:r>
    </w:p>
    <w:p w14:paraId="0482B562" w14:textId="77777777" w:rsidR="009F7784" w:rsidRPr="00CD47AF" w:rsidRDefault="009F7784" w:rsidP="009F7784">
      <w:pPr>
        <w:rPr>
          <w:color w:val="000000" w:themeColor="text1"/>
        </w:rPr>
      </w:pPr>
    </w:p>
    <w:p w14:paraId="257515D8" w14:textId="1EC9CA62" w:rsidR="009F7784" w:rsidRPr="00CD47AF" w:rsidRDefault="009F7784" w:rsidP="009F7784">
      <w:pPr>
        <w:rPr>
          <w:color w:val="000000" w:themeColor="text1"/>
        </w:rPr>
      </w:pPr>
      <w:r w:rsidRPr="00CD47AF">
        <w:rPr>
          <w:color w:val="000000" w:themeColor="text1"/>
        </w:rPr>
        <w:t xml:space="preserve">La Société décline toute responsabilité concernant l’opportunité des décisions et les modalités de son exécution prises par les Utilisateurs sur la seule foi des informations publiées sur </w:t>
      </w:r>
      <w:proofErr w:type="spellStart"/>
      <w:r w:rsidR="00723578" w:rsidRPr="00CD47AF">
        <w:rPr>
          <w:color w:val="000000" w:themeColor="text1"/>
        </w:rPr>
        <w:t>Kaz</w:t>
      </w:r>
      <w:proofErr w:type="spellEnd"/>
      <w:r w:rsidR="00723578" w:rsidRPr="00CD47AF">
        <w:rPr>
          <w:color w:val="000000" w:themeColor="text1"/>
        </w:rPr>
        <w:t xml:space="preserve"> A Zouk</w:t>
      </w:r>
      <w:r w:rsidRPr="00CD47AF">
        <w:rPr>
          <w:color w:val="000000" w:themeColor="text1"/>
        </w:rPr>
        <w:t>.</w:t>
      </w:r>
    </w:p>
    <w:p w14:paraId="17D3BD83" w14:textId="77777777" w:rsidR="009F7784" w:rsidRPr="00CD47AF" w:rsidRDefault="009F7784" w:rsidP="001340FE">
      <w:pPr>
        <w:pStyle w:val="Titre1"/>
      </w:pPr>
      <w:bookmarkStart w:id="126" w:name="_Toc76545470"/>
      <w:bookmarkStart w:id="127" w:name="_Toc77015604"/>
      <w:bookmarkStart w:id="128" w:name="_Toc80200854"/>
      <w:bookmarkStart w:id="129" w:name="_Toc65664740"/>
      <w:r w:rsidRPr="00CD47AF">
        <w:t>Responsabilité de l’Utilisateur</w:t>
      </w:r>
      <w:bookmarkEnd w:id="126"/>
      <w:bookmarkEnd w:id="127"/>
      <w:bookmarkEnd w:id="128"/>
      <w:r w:rsidRPr="00CD47AF">
        <w:t xml:space="preserve"> </w:t>
      </w:r>
      <w:bookmarkEnd w:id="129"/>
    </w:p>
    <w:p w14:paraId="311A0D5A" w14:textId="495ACC46" w:rsidR="009F7784" w:rsidRPr="00CD47AF" w:rsidRDefault="009F7784" w:rsidP="009F7784">
      <w:pPr>
        <w:rPr>
          <w:color w:val="000000" w:themeColor="text1"/>
        </w:rPr>
      </w:pPr>
      <w:r w:rsidRPr="00CD47AF">
        <w:rPr>
          <w:rFonts w:eastAsia="MS Mincho"/>
          <w:color w:val="000000" w:themeColor="text1"/>
        </w:rPr>
        <w:t>L’</w:t>
      </w:r>
      <w:r w:rsidRPr="00CD47AF">
        <w:rPr>
          <w:color w:val="000000" w:themeColor="text1"/>
        </w:rPr>
        <w:t xml:space="preserve">Utilisateur </w:t>
      </w:r>
      <w:r w:rsidRPr="00CD47AF">
        <w:rPr>
          <w:rFonts w:eastAsia="MS Mincho"/>
          <w:color w:val="000000" w:themeColor="text1"/>
        </w:rPr>
        <w:t>s’</w:t>
      </w:r>
      <w:r w:rsidRPr="00CD47AF">
        <w:rPr>
          <w:color w:val="000000" w:themeColor="text1"/>
        </w:rPr>
        <w:t xml:space="preserve">engage à n’utiliser les Services </w:t>
      </w:r>
      <w:r w:rsidR="00CD47AF" w:rsidRPr="00CD47AF">
        <w:rPr>
          <w:color w:val="000000" w:themeColor="text1"/>
        </w:rPr>
        <w:t>et le Site,</w:t>
      </w:r>
      <w:r w:rsidRPr="00CD47AF">
        <w:rPr>
          <w:color w:val="000000" w:themeColor="text1"/>
        </w:rPr>
        <w:t xml:space="preserve"> ainsi que l’ensemble des informations auxquelles il pourrait avoir accès que dans un but conforme </w:t>
      </w:r>
      <w:bookmarkStart w:id="130" w:name="OLE_LINK14"/>
      <w:r w:rsidRPr="00CD47AF">
        <w:rPr>
          <w:color w:val="000000" w:themeColor="text1"/>
        </w:rPr>
        <w:t>à l’ordre public, aux bonnes mœurs et aux droits des tiers</w:t>
      </w:r>
      <w:bookmarkEnd w:id="130"/>
      <w:r w:rsidRPr="00CD47AF">
        <w:rPr>
          <w:color w:val="000000" w:themeColor="text1"/>
        </w:rPr>
        <w:t>.</w:t>
      </w:r>
    </w:p>
    <w:p w14:paraId="4F7F0977" w14:textId="77777777" w:rsidR="009F7784" w:rsidRPr="00CD47AF" w:rsidRDefault="009F7784" w:rsidP="009F7784">
      <w:pPr>
        <w:rPr>
          <w:color w:val="000000" w:themeColor="text1"/>
        </w:rPr>
      </w:pPr>
    </w:p>
    <w:p w14:paraId="579AF6EA" w14:textId="11DFDF99" w:rsidR="009F7784" w:rsidRPr="00CD47AF" w:rsidRDefault="009F7784" w:rsidP="009F7784">
      <w:pPr>
        <w:rPr>
          <w:color w:val="000000" w:themeColor="text1"/>
        </w:rPr>
      </w:pPr>
      <w:r w:rsidRPr="00CD47AF">
        <w:rPr>
          <w:rFonts w:eastAsia="MS Mincho"/>
          <w:color w:val="000000" w:themeColor="text1"/>
        </w:rPr>
        <w:t>L’</w:t>
      </w:r>
      <w:r w:rsidRPr="00CD47AF">
        <w:rPr>
          <w:color w:val="000000" w:themeColor="text1"/>
        </w:rPr>
        <w:t xml:space="preserve">Utilisateur s’engage à ne pas perturber l’usage que pourraient faire les autres Utilisateurs </w:t>
      </w:r>
      <w:r w:rsidR="00CD47AF" w:rsidRPr="00CD47AF">
        <w:rPr>
          <w:color w:val="000000" w:themeColor="text1"/>
        </w:rPr>
        <w:t>du Site</w:t>
      </w:r>
      <w:r w:rsidRPr="00CD47AF">
        <w:rPr>
          <w:color w:val="000000" w:themeColor="text1"/>
        </w:rPr>
        <w:t xml:space="preserve">, de ne pas accéder aux comptes d’Utilisateurs tiers et de ne pas accéder à des parties </w:t>
      </w:r>
      <w:r w:rsidR="00CD47AF" w:rsidRPr="00CD47AF">
        <w:rPr>
          <w:color w:val="000000" w:themeColor="text1"/>
        </w:rPr>
        <w:t>du Site</w:t>
      </w:r>
      <w:r w:rsidRPr="00CD47AF">
        <w:rPr>
          <w:color w:val="000000" w:themeColor="text1"/>
        </w:rPr>
        <w:t xml:space="preserve"> dont l’accès est réservé.</w:t>
      </w:r>
    </w:p>
    <w:p w14:paraId="6EFF634B" w14:textId="77777777" w:rsidR="009F7784" w:rsidRPr="00CD47AF" w:rsidRDefault="009F7784" w:rsidP="009F7784">
      <w:pPr>
        <w:rPr>
          <w:color w:val="000000" w:themeColor="text1"/>
        </w:rPr>
      </w:pPr>
    </w:p>
    <w:p w14:paraId="569130DA" w14:textId="3BFA7C74" w:rsidR="009F7784" w:rsidRPr="00CD47AF" w:rsidRDefault="009F7784" w:rsidP="009F7784">
      <w:pPr>
        <w:rPr>
          <w:color w:val="000000" w:themeColor="text1"/>
        </w:rPr>
      </w:pPr>
      <w:r w:rsidRPr="00CD47AF">
        <w:rPr>
          <w:rFonts w:eastAsia="MS Mincho"/>
          <w:color w:val="000000" w:themeColor="text1"/>
        </w:rPr>
        <w:t>L’</w:t>
      </w:r>
      <w:r w:rsidRPr="00CD47AF">
        <w:rPr>
          <w:color w:val="000000" w:themeColor="text1"/>
        </w:rPr>
        <w:t>Utilisateur</w:t>
      </w:r>
      <w:r w:rsidR="005F70C8" w:rsidRPr="00CD47AF">
        <w:rPr>
          <w:color w:val="000000" w:themeColor="text1"/>
        </w:rPr>
        <w:t xml:space="preserve"> </w:t>
      </w:r>
      <w:r w:rsidRPr="00CD47AF">
        <w:rPr>
          <w:color w:val="000000" w:themeColor="text1"/>
        </w:rPr>
        <w:t>garanti</w:t>
      </w:r>
      <w:r w:rsidR="005F70C8" w:rsidRPr="00CD47AF">
        <w:rPr>
          <w:color w:val="000000" w:themeColor="text1"/>
        </w:rPr>
        <w:t xml:space="preserve">t </w:t>
      </w:r>
      <w:r w:rsidR="00CD47AF" w:rsidRPr="00CD47AF">
        <w:rPr>
          <w:color w:val="000000" w:themeColor="text1"/>
        </w:rPr>
        <w:t>la Société</w:t>
      </w:r>
      <w:r w:rsidRPr="00CD47AF">
        <w:rPr>
          <w:color w:val="000000" w:themeColor="text1"/>
        </w:rPr>
        <w:t xml:space="preserve"> contre toute action, réclamation, revendication ou opposition, quelle qu’en soit la forme, l’objet ou la nature, de la part de toute personne invoquant notamment un droit de propriété intellectuelle et/ou un acte de concurrence déloyale et/ou parasitaire et/ou une atteinte à la vie privée et/ou tout autre manquement aux dispositions légales et réglementaires applicables, et qui se rattacherait, directement ou indirectement, aux </w:t>
      </w:r>
      <w:r w:rsidR="00CD47AF" w:rsidRPr="00CD47AF">
        <w:rPr>
          <w:color w:val="000000" w:themeColor="text1"/>
        </w:rPr>
        <w:t xml:space="preserve">informations </w:t>
      </w:r>
      <w:r w:rsidRPr="00CD47AF">
        <w:rPr>
          <w:color w:val="000000" w:themeColor="text1"/>
        </w:rPr>
        <w:t>communiqué</w:t>
      </w:r>
      <w:r w:rsidR="00CD47AF" w:rsidRPr="00CD47AF">
        <w:rPr>
          <w:color w:val="000000" w:themeColor="text1"/>
        </w:rPr>
        <w:t>e</w:t>
      </w:r>
      <w:r w:rsidRPr="00CD47AF">
        <w:rPr>
          <w:color w:val="000000" w:themeColor="text1"/>
        </w:rPr>
        <w:t>s par l</w:t>
      </w:r>
      <w:r w:rsidRPr="00CD47AF">
        <w:rPr>
          <w:rFonts w:eastAsia="MS Mincho"/>
          <w:color w:val="000000" w:themeColor="text1"/>
        </w:rPr>
        <w:t>’</w:t>
      </w:r>
      <w:r w:rsidRPr="00CD47AF">
        <w:rPr>
          <w:color w:val="000000" w:themeColor="text1"/>
        </w:rPr>
        <w:t>Utilisateur.</w:t>
      </w:r>
    </w:p>
    <w:p w14:paraId="1B0BF7BC" w14:textId="77777777" w:rsidR="009F7784" w:rsidRPr="00CD47AF" w:rsidRDefault="009F7784" w:rsidP="009F7784">
      <w:pPr>
        <w:rPr>
          <w:color w:val="000000" w:themeColor="text1"/>
        </w:rPr>
      </w:pPr>
    </w:p>
    <w:p w14:paraId="352BA749" w14:textId="31AEEF25" w:rsidR="009F7784" w:rsidRPr="00CD47AF" w:rsidRDefault="009F7784" w:rsidP="009F7784">
      <w:pPr>
        <w:rPr>
          <w:color w:val="000000" w:themeColor="text1"/>
        </w:rPr>
      </w:pPr>
      <w:r w:rsidRPr="00CD47AF">
        <w:rPr>
          <w:color w:val="000000" w:themeColor="text1"/>
        </w:rPr>
        <w:t xml:space="preserve">Dans ce cas, les indemnisations et frais de toute nature dépensés par </w:t>
      </w:r>
      <w:r w:rsidR="00CD47AF" w:rsidRPr="00CD47AF">
        <w:rPr>
          <w:color w:val="000000" w:themeColor="text1"/>
        </w:rPr>
        <w:t>la Société</w:t>
      </w:r>
      <w:r w:rsidRPr="00CD47AF">
        <w:rPr>
          <w:color w:val="000000" w:themeColor="text1"/>
        </w:rPr>
        <w:t xml:space="preserve"> pour assurer sa défense, y compris les frais de conseil, les frais de procédure, les frais d’huissier ou d’expert éventuels, ainsi que tous les dommages et intérêts, dépens et sommes dues au titre de l’article 700 du Code de procédure civile éventuellement prononcés contre elles seront pris en charge par </w:t>
      </w:r>
      <w:r w:rsidRPr="00CD47AF">
        <w:rPr>
          <w:rFonts w:eastAsia="MS Mincho"/>
          <w:color w:val="000000" w:themeColor="text1"/>
        </w:rPr>
        <w:t>l’</w:t>
      </w:r>
      <w:r w:rsidRPr="00CD47AF">
        <w:rPr>
          <w:color w:val="000000" w:themeColor="text1"/>
        </w:rPr>
        <w:t>Utilisateur.</w:t>
      </w:r>
    </w:p>
    <w:p w14:paraId="4FAD4BD6" w14:textId="77777777" w:rsidR="009F7784" w:rsidRPr="00CD47AF" w:rsidRDefault="009F7784" w:rsidP="001340FE">
      <w:pPr>
        <w:pStyle w:val="Titre1"/>
      </w:pPr>
      <w:bookmarkStart w:id="131" w:name="_Suspension_et_exclusion"/>
      <w:bookmarkStart w:id="132" w:name="_Toc65664742"/>
      <w:bookmarkStart w:id="133" w:name="_Toc76545472"/>
      <w:bookmarkStart w:id="134" w:name="_Toc77015606"/>
      <w:bookmarkStart w:id="135" w:name="_Toc80200856"/>
      <w:bookmarkEnd w:id="131"/>
      <w:r w:rsidRPr="00CD47AF">
        <w:t>Suspension et exclusion</w:t>
      </w:r>
      <w:bookmarkEnd w:id="132"/>
      <w:bookmarkEnd w:id="133"/>
      <w:bookmarkEnd w:id="134"/>
      <w:bookmarkEnd w:id="135"/>
    </w:p>
    <w:p w14:paraId="46431F1E" w14:textId="7D9CE9FC"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t xml:space="preserve">Toute utilisation </w:t>
      </w:r>
      <w:r w:rsidR="00235EE1" w:rsidRPr="00CD47AF">
        <w:rPr>
          <w:rFonts w:cs="Calibri"/>
          <w:color w:val="000000" w:themeColor="text1"/>
          <w:szCs w:val="22"/>
        </w:rPr>
        <w:t xml:space="preserve">de </w:t>
      </w:r>
      <w:proofErr w:type="spellStart"/>
      <w:r w:rsidR="00723578" w:rsidRPr="00CD47AF">
        <w:rPr>
          <w:rFonts w:cs="Calibri"/>
          <w:color w:val="000000" w:themeColor="text1"/>
          <w:szCs w:val="22"/>
        </w:rPr>
        <w:t>Kaz</w:t>
      </w:r>
      <w:proofErr w:type="spellEnd"/>
      <w:r w:rsidR="00723578" w:rsidRPr="00CD47AF">
        <w:rPr>
          <w:rFonts w:cs="Calibri"/>
          <w:color w:val="000000" w:themeColor="text1"/>
          <w:szCs w:val="22"/>
        </w:rPr>
        <w:t xml:space="preserve"> A Zouk</w:t>
      </w:r>
      <w:r w:rsidRPr="00CD47AF">
        <w:rPr>
          <w:rFonts w:cs="Calibri"/>
          <w:color w:val="000000" w:themeColor="text1"/>
          <w:szCs w:val="22"/>
        </w:rPr>
        <w:t xml:space="preserve"> contraire aux présentes conditions générales d’utilisation donne droit à la Société, après en avoir fait la notification à l’Utilisateur, de suspendre</w:t>
      </w:r>
      <w:r w:rsidR="00CD47AF" w:rsidRPr="00CD47AF">
        <w:rPr>
          <w:rFonts w:cs="Calibri"/>
          <w:color w:val="000000" w:themeColor="text1"/>
          <w:szCs w:val="22"/>
        </w:rPr>
        <w:t xml:space="preserve"> </w:t>
      </w:r>
      <w:r w:rsidRPr="00CD47AF">
        <w:rPr>
          <w:rFonts w:cs="Calibri"/>
          <w:color w:val="000000" w:themeColor="text1"/>
          <w:szCs w:val="22"/>
        </w:rPr>
        <w:t xml:space="preserve">ou d'interdire à l’Utilisateur l'accès à tout ou partie </w:t>
      </w:r>
      <w:r w:rsidR="00CD47AF" w:rsidRPr="00CD47AF">
        <w:rPr>
          <w:rFonts w:cs="Calibri"/>
          <w:color w:val="000000" w:themeColor="text1"/>
          <w:szCs w:val="22"/>
        </w:rPr>
        <w:t>du Site</w:t>
      </w:r>
      <w:r w:rsidRPr="00CD47AF">
        <w:rPr>
          <w:rFonts w:cs="Calibri"/>
          <w:color w:val="000000" w:themeColor="text1"/>
          <w:szCs w:val="22"/>
        </w:rPr>
        <w:t>, et ce sans préjudice de tous dommages intérêts auxquels la Société pourrait prétendre et des voies de recours qui pourraient lui être offertes.</w:t>
      </w:r>
    </w:p>
    <w:p w14:paraId="180D9B97" w14:textId="77777777"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t> </w:t>
      </w:r>
    </w:p>
    <w:p w14:paraId="5D16B397" w14:textId="208F999D"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t>En cas de suspension du compte de l’Utilisateur, et après mise en demeure adressée à l’Utilisateur concerné par courrier électronique resté sans effet pendant un délai de cinq (5) jours calendaires à compter de son envoi, la Société sera en droit de fermer le compte de l’Utilisateur concerné sans indemnité. Tou</w:t>
      </w:r>
      <w:r w:rsidR="00CD47AF" w:rsidRPr="00CD47AF">
        <w:rPr>
          <w:rFonts w:cs="Calibri"/>
          <w:color w:val="000000" w:themeColor="text1"/>
          <w:szCs w:val="22"/>
        </w:rPr>
        <w:t>te</w:t>
      </w:r>
      <w:r w:rsidRPr="00CD47AF">
        <w:rPr>
          <w:rFonts w:cs="Calibri"/>
          <w:color w:val="000000" w:themeColor="text1"/>
          <w:szCs w:val="22"/>
        </w:rPr>
        <w:t xml:space="preserve">s les </w:t>
      </w:r>
      <w:r w:rsidR="00CD47AF" w:rsidRPr="00CD47AF">
        <w:rPr>
          <w:rFonts w:cs="Calibri"/>
          <w:color w:val="000000" w:themeColor="text1"/>
          <w:szCs w:val="22"/>
        </w:rPr>
        <w:t xml:space="preserve">informations </w:t>
      </w:r>
      <w:r w:rsidRPr="00CD47AF">
        <w:rPr>
          <w:rFonts w:cs="Calibri"/>
          <w:color w:val="000000" w:themeColor="text1"/>
          <w:szCs w:val="22"/>
        </w:rPr>
        <w:t>lié</w:t>
      </w:r>
      <w:r w:rsidR="00CD47AF" w:rsidRPr="00CD47AF">
        <w:rPr>
          <w:rFonts w:cs="Calibri"/>
          <w:color w:val="000000" w:themeColor="text1"/>
          <w:szCs w:val="22"/>
        </w:rPr>
        <w:t>e</w:t>
      </w:r>
      <w:r w:rsidRPr="00CD47AF">
        <w:rPr>
          <w:rFonts w:cs="Calibri"/>
          <w:color w:val="000000" w:themeColor="text1"/>
          <w:szCs w:val="22"/>
        </w:rPr>
        <w:t>s à l’Utilisateur seront alors effacé</w:t>
      </w:r>
      <w:r w:rsidR="00CD47AF" w:rsidRPr="00CD47AF">
        <w:rPr>
          <w:rFonts w:cs="Calibri"/>
          <w:color w:val="000000" w:themeColor="text1"/>
          <w:szCs w:val="22"/>
        </w:rPr>
        <w:t>e</w:t>
      </w:r>
      <w:r w:rsidRPr="00CD47AF">
        <w:rPr>
          <w:rFonts w:cs="Calibri"/>
          <w:color w:val="000000" w:themeColor="text1"/>
          <w:szCs w:val="22"/>
        </w:rPr>
        <w:t xml:space="preserve">s </w:t>
      </w:r>
      <w:r w:rsidR="00CD47AF" w:rsidRPr="00CD47AF">
        <w:rPr>
          <w:rFonts w:cs="Calibri"/>
          <w:color w:val="000000" w:themeColor="text1"/>
          <w:szCs w:val="22"/>
        </w:rPr>
        <w:t>du Site</w:t>
      </w:r>
      <w:r w:rsidRPr="00CD47AF">
        <w:rPr>
          <w:rFonts w:cs="Calibri"/>
          <w:color w:val="000000" w:themeColor="text1"/>
          <w:szCs w:val="22"/>
        </w:rPr>
        <w:t>.</w:t>
      </w:r>
    </w:p>
    <w:p w14:paraId="4AF4897D" w14:textId="77777777"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t> </w:t>
      </w:r>
    </w:p>
    <w:p w14:paraId="66FD692A" w14:textId="221A9302"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t>La fermeture du compte par la Société dans les conditions prévues au présent article entraîne de plein droit la résiliation des présentes.</w:t>
      </w:r>
      <w:r w:rsidR="00FD038D">
        <w:rPr>
          <w:rFonts w:cs="Calibri"/>
          <w:color w:val="000000" w:themeColor="text1"/>
          <w:szCs w:val="22"/>
        </w:rPr>
        <w:t xml:space="preserve"> </w:t>
      </w:r>
      <w:r w:rsidRPr="00CD47AF">
        <w:rPr>
          <w:rFonts w:cs="Calibri"/>
          <w:color w:val="000000" w:themeColor="text1"/>
          <w:szCs w:val="22"/>
        </w:rPr>
        <w:t xml:space="preserve">La Société ne saurait en aucun cas être responsable des conséquences d’une suspension ou fermeture du compte de l’Utilisateur. </w:t>
      </w:r>
    </w:p>
    <w:p w14:paraId="22B84D65" w14:textId="77777777"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t> </w:t>
      </w:r>
    </w:p>
    <w:p w14:paraId="137DED11" w14:textId="37EC0254" w:rsidR="009F7784" w:rsidRPr="00CD47AF" w:rsidRDefault="009F7784" w:rsidP="009F7784">
      <w:pPr>
        <w:spacing w:after="40" w:line="280" w:lineRule="atLeast"/>
        <w:rPr>
          <w:rFonts w:cs="Calibri"/>
          <w:color w:val="000000" w:themeColor="text1"/>
          <w:szCs w:val="22"/>
        </w:rPr>
      </w:pPr>
      <w:r w:rsidRPr="00CD47AF">
        <w:rPr>
          <w:rFonts w:cs="Calibri"/>
          <w:color w:val="000000" w:themeColor="text1"/>
          <w:szCs w:val="22"/>
        </w:rPr>
        <w:lastRenderedPageBreak/>
        <w:t xml:space="preserve">Si la Société procède à la fermeture du compte en raison d’une utilisation </w:t>
      </w:r>
      <w:r w:rsidR="00CD47AF" w:rsidRPr="00CD47AF">
        <w:rPr>
          <w:rFonts w:cs="Calibri"/>
          <w:color w:val="000000" w:themeColor="text1"/>
          <w:szCs w:val="22"/>
        </w:rPr>
        <w:t>du Site</w:t>
      </w:r>
      <w:r w:rsidRPr="00CD47AF">
        <w:rPr>
          <w:rFonts w:cs="Calibri"/>
          <w:color w:val="000000" w:themeColor="text1"/>
          <w:szCs w:val="22"/>
        </w:rPr>
        <w:t xml:space="preserve"> contraire aux présentes, l’Utilisateur s’engage à ne pas créer de nouveau compte sans autorisation</w:t>
      </w:r>
      <w:r w:rsidR="00CD47AF">
        <w:rPr>
          <w:rFonts w:cs="Calibri"/>
          <w:color w:val="000000" w:themeColor="text1"/>
          <w:szCs w:val="22"/>
        </w:rPr>
        <w:t xml:space="preserve"> préalable de la Société</w:t>
      </w:r>
      <w:r w:rsidRPr="00CD47AF">
        <w:rPr>
          <w:rFonts w:cs="Calibri"/>
          <w:color w:val="000000" w:themeColor="text1"/>
          <w:szCs w:val="22"/>
        </w:rPr>
        <w:t>.</w:t>
      </w:r>
    </w:p>
    <w:p w14:paraId="60FC62B1" w14:textId="77777777" w:rsidR="009F7784" w:rsidRPr="009818EA" w:rsidRDefault="009F7784" w:rsidP="009F7784">
      <w:pPr>
        <w:spacing w:after="40" w:line="280" w:lineRule="atLeast"/>
        <w:rPr>
          <w:rFonts w:cs="Calibri"/>
          <w:color w:val="000000" w:themeColor="text1"/>
          <w:szCs w:val="22"/>
          <w:highlight w:val="yellow"/>
        </w:rPr>
      </w:pPr>
    </w:p>
    <w:p w14:paraId="4D62FF02" w14:textId="205004FF" w:rsidR="009F7784" w:rsidRPr="00CD47AF" w:rsidRDefault="009F7784" w:rsidP="009F7784">
      <w:pPr>
        <w:rPr>
          <w:rFonts w:cs="Calibri"/>
          <w:color w:val="000000" w:themeColor="text1"/>
          <w:szCs w:val="22"/>
        </w:rPr>
      </w:pPr>
      <w:r w:rsidRPr="00CD47AF">
        <w:rPr>
          <w:rFonts w:cs="Calibri"/>
          <w:color w:val="000000" w:themeColor="text1"/>
          <w:szCs w:val="22"/>
        </w:rPr>
        <w:t xml:space="preserve">La Société se réserve le droit de supprimer le compte de l’Utilisateur pour cause d’inactivité prolongée de l’Utilisateur d’une durée supérieure à </w:t>
      </w:r>
      <w:r w:rsidR="00CD47AF">
        <w:rPr>
          <w:rFonts w:cs="Calibri"/>
          <w:color w:val="000000" w:themeColor="text1"/>
          <w:szCs w:val="22"/>
        </w:rPr>
        <w:t>trois</w:t>
      </w:r>
      <w:r w:rsidRPr="00CD47AF">
        <w:rPr>
          <w:rFonts w:cs="Calibri"/>
          <w:color w:val="000000" w:themeColor="text1"/>
          <w:szCs w:val="22"/>
        </w:rPr>
        <w:t xml:space="preserve"> ans sous réserve d’en informer l’Utilisateur dans un délai de préavis raisonnable.</w:t>
      </w:r>
    </w:p>
    <w:p w14:paraId="69DDE057" w14:textId="77777777" w:rsidR="009F7784" w:rsidRPr="00CD47AF" w:rsidRDefault="009F7784" w:rsidP="009F7784">
      <w:pPr>
        <w:rPr>
          <w:rFonts w:cs="Calibri"/>
          <w:color w:val="000000" w:themeColor="text1"/>
          <w:szCs w:val="22"/>
        </w:rPr>
      </w:pPr>
      <w:r w:rsidRPr="00CD47AF">
        <w:rPr>
          <w:rFonts w:cs="Calibri"/>
          <w:color w:val="000000" w:themeColor="text1"/>
          <w:szCs w:val="22"/>
        </w:rPr>
        <w:t> </w:t>
      </w:r>
    </w:p>
    <w:p w14:paraId="7FF46A07" w14:textId="75601DB0" w:rsidR="009F7784" w:rsidRPr="00CD47AF" w:rsidRDefault="009F7784" w:rsidP="009F7784">
      <w:pPr>
        <w:rPr>
          <w:rFonts w:cs="Calibri"/>
          <w:color w:val="000000" w:themeColor="text1"/>
          <w:szCs w:val="22"/>
        </w:rPr>
      </w:pPr>
      <w:r w:rsidRPr="00CD47AF">
        <w:rPr>
          <w:rFonts w:cs="Calibri"/>
          <w:color w:val="000000" w:themeColor="text1"/>
          <w:szCs w:val="22"/>
        </w:rPr>
        <w:t xml:space="preserve">En cas de décès de l’Utilisateur, </w:t>
      </w:r>
      <w:r w:rsidR="00CD47AF" w:rsidRPr="00CD47AF">
        <w:rPr>
          <w:rFonts w:cs="Calibri"/>
          <w:color w:val="000000" w:themeColor="text1"/>
          <w:szCs w:val="22"/>
        </w:rPr>
        <w:t>la Société</w:t>
      </w:r>
      <w:r w:rsidRPr="00CD47AF">
        <w:rPr>
          <w:rFonts w:cs="Calibri"/>
          <w:color w:val="000000" w:themeColor="text1"/>
          <w:szCs w:val="22"/>
        </w:rPr>
        <w:t xml:space="preserve"> pourra supprimer le compte de l’Utilisateur sur production des justificatifs et notamment de l’acte de décès. Le compte ne pourra être transmis aux ayant-droits de l’Utilisateur que sur décision de justice ou si l’Utilisateur a </w:t>
      </w:r>
      <w:r w:rsidRPr="00CD47AF">
        <w:rPr>
          <w:rFonts w:cstheme="minorHAnsi"/>
          <w:color w:val="000000" w:themeColor="text1"/>
        </w:rPr>
        <w:t xml:space="preserve">défini des directives relatives à la conservation, à l’effacement et à la communication de ses </w:t>
      </w:r>
      <w:r w:rsidR="00CD47AF" w:rsidRPr="00CD47AF">
        <w:rPr>
          <w:rFonts w:cstheme="minorHAnsi"/>
          <w:color w:val="000000" w:themeColor="text1"/>
        </w:rPr>
        <w:t>d</w:t>
      </w:r>
      <w:r w:rsidRPr="00CD47AF">
        <w:rPr>
          <w:rFonts w:cstheme="minorHAnsi"/>
          <w:color w:val="000000" w:themeColor="text1"/>
        </w:rPr>
        <w:t xml:space="preserve">onnées à caractère personnel après son décès auprès </w:t>
      </w:r>
      <w:r w:rsidR="00235EE1" w:rsidRPr="00CD47AF">
        <w:rPr>
          <w:rFonts w:cstheme="minorHAnsi"/>
          <w:color w:val="000000" w:themeColor="text1"/>
        </w:rPr>
        <w:t xml:space="preserve">de </w:t>
      </w:r>
      <w:proofErr w:type="spellStart"/>
      <w:r w:rsidR="00723578" w:rsidRPr="00CD47AF">
        <w:rPr>
          <w:rFonts w:cstheme="minorHAnsi"/>
          <w:color w:val="000000" w:themeColor="text1"/>
        </w:rPr>
        <w:t>Kaz</w:t>
      </w:r>
      <w:proofErr w:type="spellEnd"/>
      <w:r w:rsidR="00723578" w:rsidRPr="00CD47AF">
        <w:rPr>
          <w:rFonts w:cstheme="minorHAnsi"/>
          <w:color w:val="000000" w:themeColor="text1"/>
        </w:rPr>
        <w:t xml:space="preserve"> A Zouk</w:t>
      </w:r>
      <w:r w:rsidRPr="00CD47AF">
        <w:rPr>
          <w:rFonts w:cs="Calibri"/>
          <w:color w:val="000000" w:themeColor="text1"/>
          <w:szCs w:val="22"/>
        </w:rPr>
        <w:t>.</w:t>
      </w:r>
    </w:p>
    <w:p w14:paraId="5E949B7B" w14:textId="77777777" w:rsidR="009F7784" w:rsidRPr="00CD47AF" w:rsidRDefault="009F7784" w:rsidP="009F7784">
      <w:pPr>
        <w:rPr>
          <w:rFonts w:cs="Calibri"/>
          <w:color w:val="000000" w:themeColor="text1"/>
          <w:szCs w:val="22"/>
        </w:rPr>
      </w:pPr>
      <w:r w:rsidRPr="00CD47AF">
        <w:rPr>
          <w:rFonts w:cs="Calibri"/>
          <w:color w:val="000000" w:themeColor="text1"/>
          <w:szCs w:val="22"/>
        </w:rPr>
        <w:t> </w:t>
      </w:r>
    </w:p>
    <w:p w14:paraId="061DB127" w14:textId="77777777" w:rsidR="009F7784" w:rsidRPr="00CD47AF" w:rsidRDefault="009F7784" w:rsidP="009F7784">
      <w:pPr>
        <w:rPr>
          <w:rFonts w:cs="Calibri"/>
          <w:color w:val="000000" w:themeColor="text1"/>
          <w:szCs w:val="22"/>
        </w:rPr>
      </w:pPr>
      <w:r w:rsidRPr="00CD47AF">
        <w:rPr>
          <w:rFonts w:cs="Calibri"/>
          <w:color w:val="000000" w:themeColor="text1"/>
          <w:szCs w:val="22"/>
        </w:rPr>
        <w:t xml:space="preserve">L’Utilisateur (et à défaut ses ayants droits) reste responsable de toute utilisation de </w:t>
      </w:r>
      <w:r w:rsidR="005F70C8" w:rsidRPr="00CD47AF">
        <w:rPr>
          <w:rFonts w:cs="Calibri"/>
          <w:color w:val="000000" w:themeColor="text1"/>
          <w:szCs w:val="22"/>
        </w:rPr>
        <w:t>son</w:t>
      </w:r>
      <w:r w:rsidRPr="00CD47AF">
        <w:rPr>
          <w:rFonts w:cs="Calibri"/>
          <w:color w:val="000000" w:themeColor="text1"/>
          <w:szCs w:val="22"/>
        </w:rPr>
        <w:t xml:space="preserve"> compte antérieure à la fermeture de ce compte.</w:t>
      </w:r>
    </w:p>
    <w:p w14:paraId="3C21D51F" w14:textId="77777777" w:rsidR="009F7784" w:rsidRPr="00F16131" w:rsidRDefault="009F7784" w:rsidP="001340FE">
      <w:pPr>
        <w:pStyle w:val="Titre1"/>
      </w:pPr>
      <w:bookmarkStart w:id="136" w:name="_Toc65664743"/>
      <w:bookmarkStart w:id="137" w:name="_Toc76545473"/>
      <w:bookmarkStart w:id="138" w:name="_Toc77015607"/>
      <w:bookmarkStart w:id="139" w:name="_Toc80200857"/>
      <w:bookmarkStart w:id="140" w:name="_Toc503452998"/>
      <w:r w:rsidRPr="00F16131">
        <w:t>Dispositions finales</w:t>
      </w:r>
      <w:bookmarkEnd w:id="136"/>
      <w:bookmarkEnd w:id="137"/>
      <w:bookmarkEnd w:id="138"/>
      <w:bookmarkEnd w:id="139"/>
    </w:p>
    <w:p w14:paraId="7DBEC5CD" w14:textId="5BE100D1" w:rsidR="009F7784" w:rsidRPr="00F16131" w:rsidRDefault="009F7784" w:rsidP="009F7784">
      <w:pPr>
        <w:rPr>
          <w:color w:val="000000" w:themeColor="text1"/>
        </w:rPr>
      </w:pPr>
      <w:bookmarkStart w:id="141" w:name="_Toc65664744"/>
      <w:bookmarkStart w:id="142" w:name="_Toc76545474"/>
      <w:bookmarkStart w:id="143" w:name="_Toc77015608"/>
      <w:bookmarkStart w:id="144" w:name="_Toc80200858"/>
      <w:r w:rsidRPr="00F16131">
        <w:rPr>
          <w:b/>
          <w:color w:val="000000" w:themeColor="text1"/>
        </w:rPr>
        <w:t>Tolérance</w:t>
      </w:r>
      <w:bookmarkEnd w:id="140"/>
      <w:bookmarkEnd w:id="141"/>
      <w:bookmarkEnd w:id="142"/>
      <w:bookmarkEnd w:id="143"/>
      <w:bookmarkEnd w:id="144"/>
      <w:r w:rsidR="00723578" w:rsidRPr="00F16131">
        <w:rPr>
          <w:b/>
          <w:color w:val="000000" w:themeColor="text1"/>
        </w:rPr>
        <w:t xml:space="preserve">. </w:t>
      </w:r>
      <w:r w:rsidRPr="00F16131">
        <w:rPr>
          <w:color w:val="000000" w:themeColor="text1"/>
        </w:rPr>
        <w:t xml:space="preserve">Les </w:t>
      </w:r>
      <w:r w:rsidR="001012E4">
        <w:rPr>
          <w:color w:val="000000" w:themeColor="text1"/>
        </w:rPr>
        <w:t>P</w:t>
      </w:r>
      <w:r w:rsidRPr="00F16131">
        <w:rPr>
          <w:color w:val="000000" w:themeColor="text1"/>
        </w:rPr>
        <w:t xml:space="preserve">arties conviennent réciproquement que le fait pour l’une des </w:t>
      </w:r>
      <w:r w:rsidR="001012E4">
        <w:rPr>
          <w:color w:val="000000" w:themeColor="text1"/>
        </w:rPr>
        <w:t>P</w:t>
      </w:r>
      <w:r w:rsidRPr="00F16131">
        <w:rPr>
          <w:color w:val="000000" w:themeColor="text1"/>
        </w:rPr>
        <w:t xml:space="preserve">arties de tolérer une situation n’a pas pour effet d’accorder à l’autre </w:t>
      </w:r>
      <w:r w:rsidR="001012E4">
        <w:rPr>
          <w:color w:val="000000" w:themeColor="text1"/>
        </w:rPr>
        <w:t>P</w:t>
      </w:r>
      <w:r w:rsidRPr="00F16131">
        <w:rPr>
          <w:color w:val="000000" w:themeColor="text1"/>
        </w:rPr>
        <w:t>artie des droits acquis.</w:t>
      </w:r>
      <w:r w:rsidR="00723578" w:rsidRPr="00F16131">
        <w:rPr>
          <w:color w:val="000000" w:themeColor="text1"/>
        </w:rPr>
        <w:t xml:space="preserve"> </w:t>
      </w:r>
      <w:r w:rsidRPr="00F16131">
        <w:rPr>
          <w:color w:val="000000" w:themeColor="text1"/>
        </w:rPr>
        <w:t>De plus, une telle tolérance ne peut être interprétée comme une renonciation à faire valoir les droits en cause.</w:t>
      </w:r>
    </w:p>
    <w:p w14:paraId="7630D61F" w14:textId="77777777" w:rsidR="00723578" w:rsidRPr="00F16131" w:rsidRDefault="00723578" w:rsidP="009F7784">
      <w:pPr>
        <w:rPr>
          <w:b/>
          <w:color w:val="000000" w:themeColor="text1"/>
        </w:rPr>
      </w:pPr>
      <w:bookmarkStart w:id="145" w:name="_Toc503452999"/>
      <w:bookmarkStart w:id="146" w:name="_Toc65664745"/>
      <w:bookmarkStart w:id="147" w:name="_Toc76545475"/>
      <w:bookmarkStart w:id="148" w:name="_Toc77015609"/>
      <w:bookmarkStart w:id="149" w:name="_Toc80200859"/>
    </w:p>
    <w:p w14:paraId="02A99995" w14:textId="3FAD4B5C" w:rsidR="009F7784" w:rsidRPr="00F16131" w:rsidRDefault="009F7784" w:rsidP="009F7784">
      <w:pPr>
        <w:rPr>
          <w:color w:val="000000" w:themeColor="text1"/>
        </w:rPr>
      </w:pPr>
      <w:r w:rsidRPr="00F16131">
        <w:rPr>
          <w:b/>
          <w:color w:val="000000" w:themeColor="text1"/>
        </w:rPr>
        <w:t>Titres</w:t>
      </w:r>
      <w:bookmarkEnd w:id="145"/>
      <w:bookmarkEnd w:id="146"/>
      <w:bookmarkEnd w:id="147"/>
      <w:bookmarkEnd w:id="148"/>
      <w:bookmarkEnd w:id="149"/>
      <w:r w:rsidR="00723578" w:rsidRPr="00F16131">
        <w:rPr>
          <w:b/>
          <w:color w:val="000000" w:themeColor="text1"/>
        </w:rPr>
        <w:t xml:space="preserve">. </w:t>
      </w:r>
      <w:r w:rsidRPr="00F16131">
        <w:rPr>
          <w:color w:val="000000" w:themeColor="text1"/>
        </w:rPr>
        <w:t>En cas de difficultés d’interprétation résultant d’une contradiction entre l’un quelconque des titres figurant en tête des clauses et l’une quelconque des clauses, les titres seront déclarés inexistants.</w:t>
      </w:r>
    </w:p>
    <w:p w14:paraId="084F11FA" w14:textId="77777777" w:rsidR="00723578" w:rsidRPr="00F16131" w:rsidRDefault="00723578" w:rsidP="009F7784">
      <w:pPr>
        <w:rPr>
          <w:b/>
          <w:color w:val="000000" w:themeColor="text1"/>
        </w:rPr>
      </w:pPr>
      <w:bookmarkStart w:id="150" w:name="_Toc503453000"/>
      <w:bookmarkStart w:id="151" w:name="_Toc65664746"/>
      <w:bookmarkStart w:id="152" w:name="_Toc76545476"/>
      <w:bookmarkStart w:id="153" w:name="_Toc77015610"/>
      <w:bookmarkStart w:id="154" w:name="_Toc80200860"/>
    </w:p>
    <w:p w14:paraId="2080FB67" w14:textId="1C087BA6" w:rsidR="009F7784" w:rsidRPr="00F16131" w:rsidRDefault="009F7784" w:rsidP="009F7784">
      <w:pPr>
        <w:rPr>
          <w:color w:val="000000" w:themeColor="text1"/>
        </w:rPr>
      </w:pPr>
      <w:r w:rsidRPr="00F16131">
        <w:rPr>
          <w:b/>
          <w:color w:val="000000" w:themeColor="text1"/>
        </w:rPr>
        <w:t>Nullité</w:t>
      </w:r>
      <w:bookmarkEnd w:id="150"/>
      <w:bookmarkEnd w:id="151"/>
      <w:bookmarkEnd w:id="152"/>
      <w:bookmarkEnd w:id="153"/>
      <w:bookmarkEnd w:id="154"/>
      <w:r w:rsidR="00723578" w:rsidRPr="00F16131">
        <w:rPr>
          <w:b/>
          <w:color w:val="000000" w:themeColor="text1"/>
        </w:rPr>
        <w:t xml:space="preserve">. </w:t>
      </w:r>
      <w:r w:rsidRPr="00F16131">
        <w:rPr>
          <w:color w:val="000000" w:themeColor="text1"/>
        </w:rPr>
        <w:t>Si une ou plusieurs stipulations des présentes sont tenues pour non valides ou déclarées comme telles en application d’une loi, d’un règlement ou à la suite d’une décision passée en force de chose jugée d’une juridiction compétente, les autres stipulations garderont toute leur force et leur portée.</w:t>
      </w:r>
    </w:p>
    <w:p w14:paraId="0539F8BF" w14:textId="77777777" w:rsidR="00723578" w:rsidRPr="00F16131" w:rsidRDefault="00723578" w:rsidP="009F7784">
      <w:pPr>
        <w:rPr>
          <w:color w:val="000000" w:themeColor="text1"/>
        </w:rPr>
      </w:pPr>
    </w:p>
    <w:p w14:paraId="3D65B513" w14:textId="4B5C43E1" w:rsidR="009F7784" w:rsidRPr="00F16131" w:rsidRDefault="009F7784" w:rsidP="00723578">
      <w:pPr>
        <w:rPr>
          <w:color w:val="000000" w:themeColor="text1"/>
        </w:rPr>
      </w:pPr>
      <w:bookmarkStart w:id="155" w:name="_Toc503453001"/>
      <w:bookmarkStart w:id="156" w:name="_Toc65664747"/>
      <w:bookmarkStart w:id="157" w:name="_Toc76545477"/>
      <w:bookmarkStart w:id="158" w:name="_Toc77015611"/>
      <w:bookmarkStart w:id="159" w:name="_Toc80200861"/>
      <w:r w:rsidRPr="00F16131">
        <w:rPr>
          <w:b/>
          <w:color w:val="000000" w:themeColor="text1"/>
        </w:rPr>
        <w:t>Intégralité</w:t>
      </w:r>
      <w:bookmarkEnd w:id="155"/>
      <w:bookmarkEnd w:id="156"/>
      <w:bookmarkEnd w:id="157"/>
      <w:bookmarkEnd w:id="158"/>
      <w:bookmarkEnd w:id="159"/>
      <w:r w:rsidR="00723578" w:rsidRPr="00F16131">
        <w:rPr>
          <w:b/>
          <w:color w:val="000000" w:themeColor="text1"/>
        </w:rPr>
        <w:t>.</w:t>
      </w:r>
      <w:bookmarkStart w:id="160" w:name="_Toc343090224_1"/>
      <w:bookmarkStart w:id="161" w:name="_Toc345591756_1"/>
      <w:bookmarkStart w:id="162" w:name="_Toc345680228_1"/>
      <w:r w:rsidR="00723578" w:rsidRPr="00F16131">
        <w:rPr>
          <w:b/>
          <w:color w:val="000000" w:themeColor="text1"/>
        </w:rPr>
        <w:t xml:space="preserve"> </w:t>
      </w:r>
      <w:r w:rsidRPr="00F16131">
        <w:rPr>
          <w:color w:val="000000" w:themeColor="text1"/>
        </w:rPr>
        <w:t xml:space="preserve">Ces conditions générales d’utilisation </w:t>
      </w:r>
      <w:r w:rsidR="00235EE1" w:rsidRPr="00F16131">
        <w:rPr>
          <w:color w:val="000000" w:themeColor="text1"/>
        </w:rPr>
        <w:t xml:space="preserve">de </w:t>
      </w:r>
      <w:proofErr w:type="spellStart"/>
      <w:r w:rsidR="00723578" w:rsidRPr="00F16131">
        <w:rPr>
          <w:color w:val="000000" w:themeColor="text1"/>
        </w:rPr>
        <w:t>Kaz</w:t>
      </w:r>
      <w:proofErr w:type="spellEnd"/>
      <w:r w:rsidR="00723578" w:rsidRPr="00F16131">
        <w:rPr>
          <w:color w:val="000000" w:themeColor="text1"/>
        </w:rPr>
        <w:t xml:space="preserve"> A Zouk</w:t>
      </w:r>
      <w:r w:rsidRPr="00F16131">
        <w:rPr>
          <w:color w:val="000000" w:themeColor="text1"/>
        </w:rPr>
        <w:t xml:space="preserve"> annulent et remplacent tous quasi-contrats, engagements implicites et explicites, promesses ayant le même objet que les présentes.</w:t>
      </w:r>
      <w:r w:rsidR="00723578" w:rsidRPr="00F16131">
        <w:rPr>
          <w:color w:val="000000" w:themeColor="text1"/>
        </w:rPr>
        <w:t xml:space="preserve"> </w:t>
      </w:r>
      <w:r w:rsidRPr="00F16131">
        <w:rPr>
          <w:color w:val="000000" w:themeColor="text1"/>
        </w:rPr>
        <w:t>Toutefois, la présente clause n’a pas pour objet d’empêcher l’utilisation desdits documents mais d’évaluer sur le plan juridique la qualité des consentements échangés lors de la formation des présentes.</w:t>
      </w:r>
      <w:bookmarkEnd w:id="160"/>
      <w:bookmarkEnd w:id="161"/>
      <w:bookmarkEnd w:id="162"/>
    </w:p>
    <w:p w14:paraId="303FA514" w14:textId="77777777" w:rsidR="00723578" w:rsidRPr="00F16131" w:rsidRDefault="00723578" w:rsidP="00723578">
      <w:pPr>
        <w:rPr>
          <w:color w:val="000000" w:themeColor="text1"/>
        </w:rPr>
      </w:pPr>
    </w:p>
    <w:p w14:paraId="0CC01681" w14:textId="4C32E8A4" w:rsidR="009F7784" w:rsidRPr="00F16131" w:rsidRDefault="009F7784" w:rsidP="00723578">
      <w:pPr>
        <w:rPr>
          <w:color w:val="000000" w:themeColor="text1"/>
        </w:rPr>
      </w:pPr>
      <w:bookmarkStart w:id="163" w:name="_Toc65664748"/>
      <w:bookmarkStart w:id="164" w:name="_Toc76545478"/>
      <w:bookmarkStart w:id="165" w:name="_Toc77015612"/>
      <w:bookmarkStart w:id="166" w:name="_Toc80200862"/>
      <w:r w:rsidRPr="00F16131">
        <w:rPr>
          <w:b/>
          <w:color w:val="000000" w:themeColor="text1"/>
        </w:rPr>
        <w:t>Convention de preuve</w:t>
      </w:r>
      <w:bookmarkEnd w:id="163"/>
      <w:bookmarkEnd w:id="164"/>
      <w:bookmarkEnd w:id="165"/>
      <w:bookmarkEnd w:id="166"/>
      <w:r w:rsidR="00723578" w:rsidRPr="00F16131">
        <w:rPr>
          <w:b/>
          <w:color w:val="000000" w:themeColor="text1"/>
        </w:rPr>
        <w:t xml:space="preserve">. </w:t>
      </w:r>
      <w:r w:rsidRPr="00F16131">
        <w:rPr>
          <w:color w:val="000000" w:themeColor="text1"/>
        </w:rPr>
        <w:t>L’acceptation des présentes conditions générales d’utilisation par voie électronique a, entre la Société et l’Utilisateur, la même valeur probante que l’accord sur support papier.</w:t>
      </w:r>
      <w:r w:rsidR="00723578" w:rsidRPr="00F16131">
        <w:rPr>
          <w:color w:val="000000" w:themeColor="text1"/>
        </w:rPr>
        <w:t xml:space="preserve"> </w:t>
      </w:r>
      <w:r w:rsidRPr="00F16131">
        <w:rPr>
          <w:color w:val="000000" w:themeColor="text1"/>
        </w:rPr>
        <w:t xml:space="preserve">Les informations qui sont exigées légalement, ou en application des règles et usages professionnels ou encore de l’état de l’art, en vue de la conclusion des présentes, peuvent être transmises entre les </w:t>
      </w:r>
      <w:r w:rsidR="001012E4">
        <w:rPr>
          <w:color w:val="000000" w:themeColor="text1"/>
        </w:rPr>
        <w:t>P</w:t>
      </w:r>
      <w:r w:rsidRPr="00F16131">
        <w:rPr>
          <w:color w:val="000000" w:themeColor="text1"/>
        </w:rPr>
        <w:t>arties par courrier électronique.</w:t>
      </w:r>
      <w:r w:rsidR="00723578" w:rsidRPr="00F16131">
        <w:rPr>
          <w:color w:val="000000" w:themeColor="text1"/>
        </w:rPr>
        <w:t xml:space="preserve"> </w:t>
      </w:r>
      <w:r w:rsidRPr="00F16131">
        <w:rPr>
          <w:color w:val="000000" w:themeColor="text1"/>
        </w:rPr>
        <w:t>Il en est de même pour les courriers adressés en application de l’exécution des présentes.</w:t>
      </w:r>
      <w:r w:rsidR="00723578" w:rsidRPr="00F16131">
        <w:rPr>
          <w:color w:val="000000" w:themeColor="text1"/>
        </w:rPr>
        <w:t xml:space="preserve"> </w:t>
      </w:r>
      <w:r w:rsidRPr="00F16131">
        <w:rPr>
          <w:color w:val="000000" w:themeColor="text1"/>
        </w:rPr>
        <w:t>L’Utilisateur accepte expressément l’usage de ce moyen en application de l’article 1126 du Code civil.</w:t>
      </w:r>
      <w:r w:rsidR="00723578" w:rsidRPr="00F16131">
        <w:rPr>
          <w:color w:val="000000" w:themeColor="text1"/>
        </w:rPr>
        <w:t xml:space="preserve"> </w:t>
      </w:r>
      <w:r w:rsidRPr="00F16131">
        <w:rPr>
          <w:color w:val="000000" w:themeColor="text1"/>
        </w:rPr>
        <w:t>Les registres informatisés, conservés dans les systèmes informatiques de</w:t>
      </w:r>
      <w:r w:rsidR="00DE35F5" w:rsidRPr="00F16131">
        <w:rPr>
          <w:color w:val="000000" w:themeColor="text1"/>
        </w:rPr>
        <w:t xml:space="preserve"> </w:t>
      </w:r>
      <w:proofErr w:type="spellStart"/>
      <w:r w:rsidR="00723578" w:rsidRPr="00F16131">
        <w:rPr>
          <w:color w:val="000000" w:themeColor="text1"/>
        </w:rPr>
        <w:t>Kaz</w:t>
      </w:r>
      <w:proofErr w:type="spellEnd"/>
      <w:r w:rsidR="00723578" w:rsidRPr="00F16131">
        <w:rPr>
          <w:color w:val="000000" w:themeColor="text1"/>
        </w:rPr>
        <w:t xml:space="preserve"> A Zouk</w:t>
      </w:r>
      <w:r w:rsidRPr="00F16131">
        <w:rPr>
          <w:color w:val="000000" w:themeColor="text1"/>
        </w:rPr>
        <w:t xml:space="preserve"> dans des conditions raisonnables de sécurité, seront considérés comme les preuves de communication et d’envoi des formulaires d’inscription, ainsi que des différentes </w:t>
      </w:r>
      <w:r w:rsidRPr="00F16131">
        <w:rPr>
          <w:color w:val="000000" w:themeColor="text1"/>
        </w:rPr>
        <w:lastRenderedPageBreak/>
        <w:t xml:space="preserve">transmissions des informations par </w:t>
      </w:r>
      <w:r w:rsidR="00723578" w:rsidRPr="00F16131">
        <w:rPr>
          <w:color w:val="000000" w:themeColor="text1"/>
        </w:rPr>
        <w:t xml:space="preserve">la Société </w:t>
      </w:r>
      <w:r w:rsidRPr="00F16131">
        <w:rPr>
          <w:color w:val="000000" w:themeColor="text1"/>
        </w:rPr>
        <w:t>à</w:t>
      </w:r>
      <w:r w:rsidR="00723578" w:rsidRPr="00F16131">
        <w:rPr>
          <w:color w:val="000000" w:themeColor="text1"/>
        </w:rPr>
        <w:t xml:space="preserve"> l’Utilisateur</w:t>
      </w:r>
      <w:r w:rsidRPr="00F16131">
        <w:rPr>
          <w:color w:val="000000" w:themeColor="text1"/>
        </w:rPr>
        <w:t>.</w:t>
      </w:r>
      <w:r w:rsidR="00723578" w:rsidRPr="00F16131">
        <w:rPr>
          <w:color w:val="000000" w:themeColor="text1"/>
        </w:rPr>
        <w:t xml:space="preserve"> </w:t>
      </w:r>
      <w:r w:rsidRPr="00F16131">
        <w:rPr>
          <w:color w:val="000000" w:themeColor="text1"/>
        </w:rPr>
        <w:t xml:space="preserve">En cas de conflit entre les registres informatisés et tout document sur support écrit ou fichier électronique, il est expressément convenu entre les </w:t>
      </w:r>
      <w:r w:rsidR="001012E4">
        <w:rPr>
          <w:color w:val="000000" w:themeColor="text1"/>
        </w:rPr>
        <w:t>P</w:t>
      </w:r>
      <w:r w:rsidRPr="00F16131">
        <w:rPr>
          <w:color w:val="000000" w:themeColor="text1"/>
        </w:rPr>
        <w:t>arties que les registres informatisés primeront sur les documents et seront seuls admis à titre de preuve.</w:t>
      </w:r>
    </w:p>
    <w:p w14:paraId="15FF8E63" w14:textId="77777777" w:rsidR="00F16131" w:rsidRPr="009818EA" w:rsidRDefault="00F16131" w:rsidP="00723578">
      <w:pPr>
        <w:rPr>
          <w:color w:val="000000" w:themeColor="text1"/>
          <w:highlight w:val="yellow"/>
        </w:rPr>
      </w:pPr>
    </w:p>
    <w:p w14:paraId="7693DF23" w14:textId="77777777" w:rsidR="00F16131" w:rsidRPr="00F16131" w:rsidRDefault="009F7784" w:rsidP="00723578">
      <w:pPr>
        <w:rPr>
          <w:color w:val="000000" w:themeColor="text1"/>
        </w:rPr>
      </w:pPr>
      <w:bookmarkStart w:id="167" w:name="_Toc503453003"/>
      <w:bookmarkStart w:id="168" w:name="_Toc65664749"/>
      <w:bookmarkStart w:id="169" w:name="_Toc76545479"/>
      <w:bookmarkStart w:id="170" w:name="_Toc77015613"/>
      <w:bookmarkStart w:id="171" w:name="_Toc80200863"/>
      <w:r w:rsidRPr="00F16131">
        <w:rPr>
          <w:b/>
          <w:color w:val="000000" w:themeColor="text1"/>
        </w:rPr>
        <w:t>Loi applicable</w:t>
      </w:r>
      <w:bookmarkEnd w:id="167"/>
      <w:bookmarkEnd w:id="168"/>
      <w:bookmarkEnd w:id="169"/>
      <w:bookmarkEnd w:id="170"/>
      <w:bookmarkEnd w:id="171"/>
      <w:r w:rsidR="00723578" w:rsidRPr="00F16131">
        <w:rPr>
          <w:color w:val="000000" w:themeColor="text1"/>
        </w:rPr>
        <w:t xml:space="preserve">. </w:t>
      </w:r>
      <w:r w:rsidRPr="00F16131">
        <w:rPr>
          <w:color w:val="000000" w:themeColor="text1"/>
        </w:rPr>
        <w:t xml:space="preserve">Les présentes conditions générales d’utilisation </w:t>
      </w:r>
      <w:r w:rsidR="00235EE1" w:rsidRPr="00F16131">
        <w:rPr>
          <w:color w:val="000000" w:themeColor="text1"/>
        </w:rPr>
        <w:t xml:space="preserve">de </w:t>
      </w:r>
      <w:proofErr w:type="spellStart"/>
      <w:r w:rsidR="00723578" w:rsidRPr="00F16131">
        <w:rPr>
          <w:color w:val="000000" w:themeColor="text1"/>
        </w:rPr>
        <w:t>Kaz</w:t>
      </w:r>
      <w:proofErr w:type="spellEnd"/>
      <w:r w:rsidR="00723578" w:rsidRPr="00F16131">
        <w:rPr>
          <w:color w:val="000000" w:themeColor="text1"/>
        </w:rPr>
        <w:t xml:space="preserve"> A Zouk</w:t>
      </w:r>
      <w:r w:rsidRPr="00F16131">
        <w:rPr>
          <w:color w:val="000000" w:themeColor="text1"/>
        </w:rPr>
        <w:t xml:space="preserve"> sont régies par la loi française.</w:t>
      </w:r>
      <w:r w:rsidR="00723578" w:rsidRPr="00F16131">
        <w:rPr>
          <w:color w:val="000000" w:themeColor="text1"/>
        </w:rPr>
        <w:t xml:space="preserve"> </w:t>
      </w:r>
      <w:r w:rsidRPr="00F16131">
        <w:rPr>
          <w:color w:val="000000" w:themeColor="text1"/>
        </w:rPr>
        <w:t>Il en est ainsi pour les règles de fond et les règles de forme et ce, nonobstant les lieux d’exécution des obligations substantielles ou accessoires.</w:t>
      </w:r>
      <w:r w:rsidR="00723578" w:rsidRPr="00F16131">
        <w:rPr>
          <w:color w:val="000000" w:themeColor="text1"/>
        </w:rPr>
        <w:t xml:space="preserve"> </w:t>
      </w:r>
    </w:p>
    <w:p w14:paraId="4C79C96D" w14:textId="77777777" w:rsidR="00F16131" w:rsidRPr="00F16131" w:rsidRDefault="00F16131" w:rsidP="00723578">
      <w:pPr>
        <w:rPr>
          <w:rFonts w:eastAsia="MS Mincho"/>
          <w:color w:val="000000" w:themeColor="text1"/>
          <w:szCs w:val="22"/>
        </w:rPr>
      </w:pPr>
    </w:p>
    <w:p w14:paraId="40F89A21" w14:textId="6F7D6E3B" w:rsidR="00F16131" w:rsidRPr="00CA30C1" w:rsidRDefault="00F16131" w:rsidP="00723578">
      <w:pPr>
        <w:rPr>
          <w:rFonts w:eastAsia="MS Mincho"/>
          <w:color w:val="000000" w:themeColor="text1"/>
          <w:szCs w:val="22"/>
        </w:rPr>
      </w:pPr>
      <w:r w:rsidRPr="00F16131">
        <w:rPr>
          <w:b/>
          <w:color w:val="000000" w:themeColor="text1"/>
        </w:rPr>
        <w:t xml:space="preserve">Médiation et juridiction compétente. </w:t>
      </w:r>
      <w:r w:rsidR="00F36E87" w:rsidRPr="00F16131">
        <w:rPr>
          <w:rFonts w:eastAsia="MS Mincho"/>
          <w:color w:val="000000" w:themeColor="text1"/>
          <w:szCs w:val="22"/>
        </w:rPr>
        <w:t xml:space="preserve">En cas de litige, </w:t>
      </w:r>
      <w:r w:rsidR="00F36E87" w:rsidRPr="00F16131">
        <w:rPr>
          <w:rFonts w:cstheme="minorHAnsi"/>
          <w:color w:val="000000" w:themeColor="text1"/>
          <w:szCs w:val="22"/>
        </w:rPr>
        <w:t xml:space="preserve">l’Utilisateur </w:t>
      </w:r>
      <w:r w:rsidR="00F36E87" w:rsidRPr="00F16131">
        <w:rPr>
          <w:rFonts w:eastAsia="MS Mincho"/>
          <w:color w:val="000000" w:themeColor="text1"/>
          <w:szCs w:val="22"/>
        </w:rPr>
        <w:t xml:space="preserve">adresse en priorité une réclamation à la Société, à l'adresse </w:t>
      </w:r>
      <w:hyperlink r:id="rId13" w:history="1">
        <w:r w:rsidR="00723578" w:rsidRPr="00F16131">
          <w:rPr>
            <w:rStyle w:val="Lienhypertexte"/>
            <w:rFonts w:eastAsiaTheme="majorEastAsia"/>
          </w:rPr>
          <w:t>contact@kazazouk.com</w:t>
        </w:r>
      </w:hyperlink>
      <w:r w:rsidR="00F36E87" w:rsidRPr="00F16131">
        <w:rPr>
          <w:rStyle w:val="Lienhypertexte"/>
          <w:rFonts w:eastAsiaTheme="majorEastAsia"/>
          <w:color w:val="000000" w:themeColor="text1"/>
        </w:rPr>
        <w:t xml:space="preserve"> </w:t>
      </w:r>
      <w:r w:rsidR="00F36E87" w:rsidRPr="00F16131">
        <w:rPr>
          <w:rFonts w:eastAsia="MS Mincho"/>
          <w:color w:val="000000" w:themeColor="text1"/>
          <w:szCs w:val="22"/>
        </w:rPr>
        <w:t>afin de trouver une solution amiable.</w:t>
      </w:r>
    </w:p>
    <w:p w14:paraId="5A2D1544" w14:textId="74881352" w:rsidR="0081149D" w:rsidRDefault="00CA30C1" w:rsidP="00CA30C1">
      <w:pPr>
        <w:pStyle w:val="EFLnormal"/>
        <w:rPr>
          <w:rFonts w:asciiTheme="minorHAnsi" w:hAnsiTheme="minorHAnsi" w:cstheme="minorHAnsi"/>
        </w:rPr>
      </w:pPr>
      <w:r w:rsidRPr="002579C4">
        <w:rPr>
          <w:rFonts w:asciiTheme="minorHAnsi" w:hAnsiTheme="minorHAnsi" w:cstheme="minorHAnsi"/>
        </w:rPr>
        <w:t xml:space="preserve">Après avoir saisi </w:t>
      </w:r>
      <w:r>
        <w:rPr>
          <w:rFonts w:asciiTheme="minorHAnsi" w:hAnsiTheme="minorHAnsi" w:cstheme="minorHAnsi"/>
        </w:rPr>
        <w:t xml:space="preserve">la Société, </w:t>
      </w:r>
      <w:r w:rsidRPr="002579C4">
        <w:rPr>
          <w:rFonts w:asciiTheme="minorHAnsi" w:hAnsiTheme="minorHAnsi" w:cstheme="minorHAnsi"/>
        </w:rPr>
        <w:t>et à défaut de réponse mutuellement satisfaisante dans un</w:t>
      </w:r>
      <w:r>
        <w:rPr>
          <w:rFonts w:asciiTheme="minorHAnsi" w:hAnsiTheme="minorHAnsi" w:cstheme="minorHAnsi"/>
        </w:rPr>
        <w:t xml:space="preserve"> </w:t>
      </w:r>
      <w:r w:rsidRPr="002579C4">
        <w:rPr>
          <w:rFonts w:asciiTheme="minorHAnsi" w:hAnsiTheme="minorHAnsi" w:cstheme="minorHAnsi"/>
        </w:rPr>
        <w:t xml:space="preserve">délai raisonnable, </w:t>
      </w:r>
      <w:r>
        <w:rPr>
          <w:rFonts w:asciiTheme="minorHAnsi" w:hAnsiTheme="minorHAnsi" w:cstheme="minorHAnsi"/>
        </w:rPr>
        <w:t>l’Utilisateur</w:t>
      </w:r>
      <w:r w:rsidRPr="00377D6D">
        <w:rPr>
          <w:rFonts w:asciiTheme="minorHAnsi" w:hAnsiTheme="minorHAnsi" w:cstheme="minorHAnsi"/>
        </w:rPr>
        <w:t xml:space="preserve"> est informé qu'il peut en tout état de cause recourir à une médiation conventionnelle</w:t>
      </w:r>
      <w:r>
        <w:rPr>
          <w:rFonts w:asciiTheme="minorHAnsi" w:hAnsiTheme="minorHAnsi" w:cstheme="minorHAnsi"/>
        </w:rPr>
        <w:t xml:space="preserve"> </w:t>
      </w:r>
      <w:r w:rsidRPr="00377D6D">
        <w:rPr>
          <w:rFonts w:asciiTheme="minorHAnsi" w:hAnsiTheme="minorHAnsi" w:cstheme="minorHAnsi"/>
        </w:rPr>
        <w:t xml:space="preserve">auprès </w:t>
      </w:r>
      <w:r>
        <w:rPr>
          <w:rFonts w:asciiTheme="minorHAnsi" w:hAnsiTheme="minorHAnsi" w:cstheme="minorHAnsi"/>
        </w:rPr>
        <w:t xml:space="preserve">du médiateur suivant : </w:t>
      </w:r>
      <w:r w:rsidR="00617025" w:rsidRPr="00617025">
        <w:rPr>
          <w:rFonts w:asciiTheme="minorHAnsi" w:hAnsiTheme="minorHAnsi" w:cstheme="minorHAnsi"/>
        </w:rPr>
        <w:t>L</w:t>
      </w:r>
      <w:r w:rsidR="0081149D" w:rsidRPr="00617025">
        <w:rPr>
          <w:rFonts w:asciiTheme="minorHAnsi" w:hAnsiTheme="minorHAnsi" w:cstheme="minorHAnsi"/>
        </w:rPr>
        <w:t>’Association des Médiateurs Européens (AME CONSO)</w:t>
      </w:r>
    </w:p>
    <w:p w14:paraId="576BC60D" w14:textId="09FA1610" w:rsidR="00CA30C1" w:rsidRPr="00800EE7" w:rsidRDefault="00CA30C1" w:rsidP="00CA30C1">
      <w:pPr>
        <w:pStyle w:val="EFLnormal"/>
        <w:rPr>
          <w:rFonts w:asciiTheme="minorHAnsi" w:hAnsiTheme="minorHAnsi" w:cstheme="minorHAnsi"/>
        </w:rPr>
      </w:pPr>
      <w:r w:rsidRPr="00800EE7">
        <w:rPr>
          <w:rFonts w:asciiTheme="minorHAnsi" w:hAnsiTheme="minorHAnsi" w:cstheme="minorHAnsi"/>
        </w:rPr>
        <w:t>Pour saisir le médiateur, le consommateur doit formuler sa demande :</w:t>
      </w:r>
    </w:p>
    <w:p w14:paraId="5C99CBDE" w14:textId="6CBC48E3" w:rsidR="00CA30C1" w:rsidRPr="00617025" w:rsidRDefault="00CA30C1" w:rsidP="00CA30C1">
      <w:pPr>
        <w:pStyle w:val="EFLnormal"/>
        <w:numPr>
          <w:ilvl w:val="0"/>
          <w:numId w:val="34"/>
        </w:numPr>
        <w:rPr>
          <w:rFonts w:asciiTheme="minorHAnsi" w:hAnsiTheme="minorHAnsi" w:cstheme="minorHAnsi"/>
        </w:rPr>
      </w:pPr>
      <w:r>
        <w:rPr>
          <w:rFonts w:asciiTheme="minorHAnsi" w:hAnsiTheme="minorHAnsi" w:cstheme="minorHAnsi"/>
        </w:rPr>
        <w:t>s</w:t>
      </w:r>
      <w:r w:rsidRPr="00800EE7">
        <w:rPr>
          <w:rFonts w:asciiTheme="minorHAnsi" w:hAnsiTheme="minorHAnsi" w:cstheme="minorHAnsi"/>
        </w:rPr>
        <w:t>oit par écrit à</w:t>
      </w:r>
      <w:r>
        <w:rPr>
          <w:rFonts w:asciiTheme="minorHAnsi" w:hAnsiTheme="minorHAnsi" w:cstheme="minorHAnsi"/>
        </w:rPr>
        <w:t xml:space="preserve"> l’adresse suivante</w:t>
      </w:r>
      <w:r w:rsidRPr="00800EE7">
        <w:rPr>
          <w:rFonts w:asciiTheme="minorHAnsi" w:hAnsiTheme="minorHAnsi" w:cstheme="minorHAnsi"/>
        </w:rPr>
        <w:t xml:space="preserve"> :</w:t>
      </w:r>
      <w:r>
        <w:rPr>
          <w:rFonts w:asciiTheme="minorHAnsi" w:hAnsiTheme="minorHAnsi" w:cstheme="minorHAnsi"/>
        </w:rPr>
        <w:t xml:space="preserve"> </w:t>
      </w:r>
      <w:r w:rsidR="0081149D" w:rsidRPr="00617025">
        <w:rPr>
          <w:rFonts w:asciiTheme="minorHAnsi" w:hAnsiTheme="minorHAnsi" w:cstheme="minorHAnsi"/>
        </w:rPr>
        <w:t>AME CONSO, 197 Boulevard Saint-Germain - 75007 PARIS</w:t>
      </w:r>
      <w:r w:rsidRPr="00617025">
        <w:rPr>
          <w:rFonts w:asciiTheme="minorHAnsi" w:hAnsiTheme="minorHAnsi" w:cstheme="minorHAnsi"/>
        </w:rPr>
        <w:t> ; </w:t>
      </w:r>
    </w:p>
    <w:p w14:paraId="0C3DE4AF" w14:textId="2B01C63E" w:rsidR="00CA30C1" w:rsidRPr="00800EE7" w:rsidRDefault="00CA30C1" w:rsidP="00CA30C1">
      <w:pPr>
        <w:pStyle w:val="EFLnormal"/>
        <w:numPr>
          <w:ilvl w:val="0"/>
          <w:numId w:val="34"/>
        </w:numPr>
        <w:rPr>
          <w:rFonts w:asciiTheme="minorHAnsi" w:hAnsiTheme="minorHAnsi" w:cstheme="minorHAnsi"/>
        </w:rPr>
      </w:pPr>
      <w:r>
        <w:rPr>
          <w:rFonts w:asciiTheme="minorHAnsi" w:hAnsiTheme="minorHAnsi" w:cstheme="minorHAnsi"/>
        </w:rPr>
        <w:t>s</w:t>
      </w:r>
      <w:r w:rsidRPr="00800EE7">
        <w:rPr>
          <w:rFonts w:asciiTheme="minorHAnsi" w:hAnsiTheme="minorHAnsi" w:cstheme="minorHAnsi"/>
        </w:rPr>
        <w:t xml:space="preserve">oit en </w:t>
      </w:r>
      <w:r w:rsidRPr="00617025">
        <w:rPr>
          <w:rFonts w:asciiTheme="minorHAnsi" w:hAnsiTheme="minorHAnsi" w:cstheme="minorHAnsi"/>
        </w:rPr>
        <w:t xml:space="preserve">remplissant le formulaire en ligne intitulé « Saisir le médiateur » sur le site </w:t>
      </w:r>
      <w:hyperlink r:id="rId14" w:history="1">
        <w:r w:rsidR="0081149D" w:rsidRPr="00617025">
          <w:rPr>
            <w:rStyle w:val="Lienhypertexte"/>
            <w:rFonts w:asciiTheme="minorHAnsi" w:hAnsiTheme="minorHAnsi" w:cstheme="minorHAnsi"/>
          </w:rPr>
          <w:t>www.mediationconso-ame.com</w:t>
        </w:r>
      </w:hyperlink>
      <w:r w:rsidR="0081149D" w:rsidRPr="0081149D">
        <w:rPr>
          <w:rFonts w:asciiTheme="minorHAnsi" w:hAnsiTheme="minorHAnsi" w:cstheme="minorHAnsi"/>
        </w:rPr>
        <w:t> </w:t>
      </w:r>
    </w:p>
    <w:p w14:paraId="3D7ABF41" w14:textId="77777777" w:rsidR="00CA30C1" w:rsidRPr="00800EE7" w:rsidRDefault="00CA30C1" w:rsidP="00CA30C1">
      <w:pPr>
        <w:pStyle w:val="EFLnormal"/>
        <w:rPr>
          <w:rFonts w:asciiTheme="minorHAnsi" w:hAnsiTheme="minorHAnsi" w:cstheme="minorHAnsi"/>
        </w:rPr>
      </w:pPr>
      <w:r w:rsidRPr="00800EE7">
        <w:rPr>
          <w:rFonts w:asciiTheme="minorHAnsi" w:hAnsiTheme="minorHAnsi" w:cstheme="minorHAnsi"/>
        </w:rPr>
        <w:t>Quel que soit le moyen de saisine utilisé, la demande doit impérativement contenir :</w:t>
      </w:r>
    </w:p>
    <w:p w14:paraId="2907E480" w14:textId="77777777" w:rsidR="00CA30C1" w:rsidRPr="00800EE7" w:rsidRDefault="00CA30C1" w:rsidP="00CA30C1">
      <w:pPr>
        <w:pStyle w:val="EFLnormal"/>
        <w:numPr>
          <w:ilvl w:val="0"/>
          <w:numId w:val="34"/>
        </w:numPr>
        <w:rPr>
          <w:rFonts w:asciiTheme="minorHAnsi" w:hAnsiTheme="minorHAnsi" w:cstheme="minorHAnsi"/>
        </w:rPr>
      </w:pPr>
      <w:r>
        <w:rPr>
          <w:rFonts w:asciiTheme="minorHAnsi" w:hAnsiTheme="minorHAnsi" w:cstheme="minorHAnsi"/>
        </w:rPr>
        <w:t>l</w:t>
      </w:r>
      <w:r w:rsidRPr="00800EE7">
        <w:rPr>
          <w:rFonts w:asciiTheme="minorHAnsi" w:hAnsiTheme="minorHAnsi" w:cstheme="minorHAnsi"/>
        </w:rPr>
        <w:t>es coordonnées postales, téléphoniques et électroniques du demandeur</w:t>
      </w:r>
      <w:r>
        <w:rPr>
          <w:rFonts w:asciiTheme="minorHAnsi" w:hAnsiTheme="minorHAnsi" w:cstheme="minorHAnsi"/>
        </w:rPr>
        <w:t> ;</w:t>
      </w:r>
    </w:p>
    <w:p w14:paraId="2ED5CBB5" w14:textId="77777777" w:rsidR="00CA30C1" w:rsidRPr="00800EE7" w:rsidRDefault="00CA30C1" w:rsidP="00CA30C1">
      <w:pPr>
        <w:pStyle w:val="EFLnormal"/>
        <w:numPr>
          <w:ilvl w:val="0"/>
          <w:numId w:val="34"/>
        </w:numPr>
        <w:rPr>
          <w:rFonts w:asciiTheme="minorHAnsi" w:hAnsiTheme="minorHAnsi" w:cstheme="minorHAnsi"/>
        </w:rPr>
      </w:pPr>
      <w:r>
        <w:rPr>
          <w:rFonts w:asciiTheme="minorHAnsi" w:hAnsiTheme="minorHAnsi" w:cstheme="minorHAnsi"/>
        </w:rPr>
        <w:t>le</w:t>
      </w:r>
      <w:r w:rsidRPr="00800EE7">
        <w:rPr>
          <w:rFonts w:asciiTheme="minorHAnsi" w:hAnsiTheme="minorHAnsi" w:cstheme="minorHAnsi"/>
        </w:rPr>
        <w:t xml:space="preserve"> nom et l’adresse et le numéro d’enregistrement chez Sas Médiation Solution, du professionnel concerné</w:t>
      </w:r>
      <w:r>
        <w:rPr>
          <w:rFonts w:asciiTheme="minorHAnsi" w:hAnsiTheme="minorHAnsi" w:cstheme="minorHAnsi"/>
        </w:rPr>
        <w:t> ;</w:t>
      </w:r>
    </w:p>
    <w:p w14:paraId="5AF4A3FD" w14:textId="77777777" w:rsidR="00CA30C1" w:rsidRPr="00800EE7" w:rsidRDefault="00CA30C1" w:rsidP="00CA30C1">
      <w:pPr>
        <w:pStyle w:val="EFLnormal"/>
        <w:numPr>
          <w:ilvl w:val="0"/>
          <w:numId w:val="34"/>
        </w:numPr>
        <w:rPr>
          <w:rFonts w:asciiTheme="minorHAnsi" w:hAnsiTheme="minorHAnsi" w:cstheme="minorHAnsi"/>
        </w:rPr>
      </w:pPr>
      <w:r>
        <w:rPr>
          <w:rFonts w:asciiTheme="minorHAnsi" w:hAnsiTheme="minorHAnsi" w:cstheme="minorHAnsi"/>
        </w:rPr>
        <w:t>u</w:t>
      </w:r>
      <w:r w:rsidRPr="00800EE7">
        <w:rPr>
          <w:rFonts w:asciiTheme="minorHAnsi" w:hAnsiTheme="minorHAnsi" w:cstheme="minorHAnsi"/>
        </w:rPr>
        <w:t>n exposé succinct des faits. Le consommateur précisera au médiateur ce qu’il attend de cette médiation et pourquoi</w:t>
      </w:r>
      <w:r>
        <w:rPr>
          <w:rFonts w:asciiTheme="minorHAnsi" w:hAnsiTheme="minorHAnsi" w:cstheme="minorHAnsi"/>
        </w:rPr>
        <w:t> ;</w:t>
      </w:r>
    </w:p>
    <w:p w14:paraId="7643F474" w14:textId="77777777" w:rsidR="00CA30C1" w:rsidRPr="00800EE7" w:rsidRDefault="00CA30C1" w:rsidP="00CA30C1">
      <w:pPr>
        <w:pStyle w:val="EFLnormal"/>
        <w:numPr>
          <w:ilvl w:val="0"/>
          <w:numId w:val="34"/>
        </w:numPr>
        <w:rPr>
          <w:rFonts w:asciiTheme="minorHAnsi" w:hAnsiTheme="minorHAnsi" w:cstheme="minorHAnsi"/>
        </w:rPr>
      </w:pPr>
      <w:r>
        <w:rPr>
          <w:rFonts w:asciiTheme="minorHAnsi" w:hAnsiTheme="minorHAnsi" w:cstheme="minorHAnsi"/>
        </w:rPr>
        <w:t>c</w:t>
      </w:r>
      <w:r w:rsidRPr="00800EE7">
        <w:rPr>
          <w:rFonts w:asciiTheme="minorHAnsi" w:hAnsiTheme="minorHAnsi" w:cstheme="minorHAnsi"/>
        </w:rPr>
        <w:t>opie de la réclamation préalable</w:t>
      </w:r>
      <w:r>
        <w:rPr>
          <w:rFonts w:asciiTheme="minorHAnsi" w:hAnsiTheme="minorHAnsi" w:cstheme="minorHAnsi"/>
        </w:rPr>
        <w:t> ;</w:t>
      </w:r>
    </w:p>
    <w:p w14:paraId="2805F449" w14:textId="77777777" w:rsidR="00CA30C1" w:rsidRPr="00800EE7" w:rsidRDefault="00CA30C1" w:rsidP="00CA30C1">
      <w:pPr>
        <w:pStyle w:val="EFLnormal"/>
        <w:numPr>
          <w:ilvl w:val="0"/>
          <w:numId w:val="34"/>
        </w:numPr>
        <w:rPr>
          <w:rFonts w:asciiTheme="minorHAnsi" w:hAnsiTheme="minorHAnsi" w:cstheme="minorHAnsi"/>
        </w:rPr>
      </w:pPr>
      <w:r w:rsidRPr="00800EE7">
        <w:rPr>
          <w:rFonts w:asciiTheme="minorHAnsi" w:hAnsiTheme="minorHAnsi" w:cstheme="minorHAnsi"/>
        </w:rPr>
        <w:t>tous documents permettant l’instruction de la demande (bon de commande, facture, justificatif de paiement, etc.).</w:t>
      </w:r>
    </w:p>
    <w:p w14:paraId="07796EF6" w14:textId="77777777" w:rsidR="00CA30C1" w:rsidRDefault="00CA30C1" w:rsidP="00CA30C1">
      <w:pPr>
        <w:pStyle w:val="EFLnormal"/>
        <w:rPr>
          <w:rFonts w:asciiTheme="minorHAnsi" w:hAnsiTheme="minorHAnsi" w:cstheme="minorHAnsi"/>
        </w:rPr>
      </w:pPr>
      <w:r w:rsidRPr="009819E7">
        <w:rPr>
          <w:rFonts w:asciiTheme="minorHAnsi" w:hAnsiTheme="minorHAnsi" w:cstheme="minorHAnsi"/>
        </w:rPr>
        <w:t xml:space="preserve">Les réclamations </w:t>
      </w:r>
      <w:r>
        <w:rPr>
          <w:rFonts w:asciiTheme="minorHAnsi" w:hAnsiTheme="minorHAnsi" w:cstheme="minorHAnsi"/>
        </w:rPr>
        <w:t xml:space="preserve">peuvent également être adressée </w:t>
      </w:r>
      <w:r w:rsidRPr="009819E7">
        <w:rPr>
          <w:rFonts w:asciiTheme="minorHAnsi" w:hAnsiTheme="minorHAnsi" w:cstheme="minorHAnsi"/>
        </w:rPr>
        <w:t>via la plateforme</w:t>
      </w:r>
      <w:r>
        <w:rPr>
          <w:rFonts w:asciiTheme="minorHAnsi" w:hAnsiTheme="minorHAnsi" w:cstheme="minorHAnsi"/>
        </w:rPr>
        <w:t xml:space="preserve"> européenne de règlement des litiges : </w:t>
      </w:r>
      <w:hyperlink r:id="rId15" w:history="1">
        <w:r w:rsidRPr="005C3782">
          <w:rPr>
            <w:rStyle w:val="Lienhypertexte"/>
            <w:rFonts w:asciiTheme="minorHAnsi" w:hAnsiTheme="minorHAnsi" w:cstheme="minorHAnsi"/>
          </w:rPr>
          <w:t>http://ec.europa.eu/consumers/odr/</w:t>
        </w:r>
      </w:hyperlink>
      <w:r>
        <w:rPr>
          <w:rFonts w:asciiTheme="minorHAnsi" w:hAnsiTheme="minorHAnsi" w:cstheme="minorHAnsi"/>
        </w:rPr>
        <w:t xml:space="preserve"> </w:t>
      </w:r>
    </w:p>
    <w:p w14:paraId="299B448A" w14:textId="77777777" w:rsidR="00F36E87" w:rsidRPr="009818EA" w:rsidRDefault="00F36E87" w:rsidP="00F36E87">
      <w:pPr>
        <w:rPr>
          <w:color w:val="000000" w:themeColor="text1"/>
          <w:szCs w:val="24"/>
          <w:highlight w:val="yellow"/>
        </w:rPr>
      </w:pPr>
    </w:p>
    <w:p w14:paraId="44A139CD" w14:textId="404B47EA" w:rsidR="00F36E87" w:rsidRPr="00002A71" w:rsidRDefault="00F36E87" w:rsidP="00F36E87">
      <w:pPr>
        <w:rPr>
          <w:rFonts w:eastAsia="MS Mincho"/>
          <w:color w:val="000000" w:themeColor="text1"/>
          <w:szCs w:val="22"/>
        </w:rPr>
      </w:pPr>
      <w:r w:rsidRPr="00002A71">
        <w:rPr>
          <w:rFonts w:eastAsia="MS Mincho"/>
          <w:b/>
          <w:bCs/>
          <w:color w:val="000000" w:themeColor="text1"/>
          <w:szCs w:val="22"/>
        </w:rPr>
        <w:t xml:space="preserve">A DEFAUT DE SOLUTION AMIABLE, TOUT LITIGE CONCERNANT L’ENSEMBLE DES RELATIONS DE NATURE CONTRACTUELLE OU EXTRA-CONTRACTUELLE SERA SOUMIS AU TRIBUNAL COMPETENT DU RESSORT DU TRIBUNAL </w:t>
      </w:r>
      <w:r w:rsidR="00002A71">
        <w:rPr>
          <w:rFonts w:eastAsia="MS Mincho"/>
          <w:b/>
          <w:bCs/>
          <w:color w:val="000000" w:themeColor="text1"/>
          <w:szCs w:val="22"/>
        </w:rPr>
        <w:t>DE COMMERCE</w:t>
      </w:r>
      <w:r w:rsidRPr="00002A71">
        <w:rPr>
          <w:rFonts w:eastAsia="MS Mincho"/>
          <w:b/>
          <w:bCs/>
          <w:color w:val="000000" w:themeColor="text1"/>
          <w:szCs w:val="22"/>
        </w:rPr>
        <w:t xml:space="preserve"> DE PARIS</w:t>
      </w:r>
      <w:r w:rsidR="00002A71">
        <w:rPr>
          <w:rFonts w:eastAsia="MS Mincho"/>
          <w:b/>
          <w:bCs/>
          <w:color w:val="000000" w:themeColor="text1"/>
          <w:szCs w:val="22"/>
        </w:rPr>
        <w:t xml:space="preserve"> S’AGISSANT DES PRESTATAIRES</w:t>
      </w:r>
      <w:r w:rsidRPr="00002A71">
        <w:rPr>
          <w:rFonts w:eastAsia="MS Mincho"/>
          <w:b/>
          <w:bCs/>
          <w:color w:val="000000" w:themeColor="text1"/>
          <w:szCs w:val="22"/>
        </w:rPr>
        <w:t>, NONOBSTANT PLURALITE DE DEFENDEURS OU D’ACTION EN REFERE OU D’APPEL EN GARANTIE OU DE MESURE CONSERVATOIRE.</w:t>
      </w:r>
      <w:r w:rsidRPr="00002A71">
        <w:rPr>
          <w:rFonts w:eastAsia="MS Mincho"/>
          <w:color w:val="000000" w:themeColor="text1"/>
          <w:szCs w:val="22"/>
        </w:rPr>
        <w:t xml:space="preserve"> </w:t>
      </w:r>
    </w:p>
    <w:p w14:paraId="5F80798C" w14:textId="77777777" w:rsidR="00F36E87" w:rsidRPr="00002A71" w:rsidRDefault="00F36E87" w:rsidP="00F36E87">
      <w:pPr>
        <w:rPr>
          <w:color w:val="000000" w:themeColor="text1"/>
          <w:szCs w:val="24"/>
        </w:rPr>
      </w:pPr>
    </w:p>
    <w:p w14:paraId="1DBD63CE" w14:textId="7D2E3957" w:rsidR="00F36E87" w:rsidRPr="00F36E87" w:rsidRDefault="00002A71" w:rsidP="00F36E87">
      <w:pPr>
        <w:rPr>
          <w:b/>
          <w:color w:val="000000" w:themeColor="text1"/>
        </w:rPr>
      </w:pPr>
      <w:r>
        <w:rPr>
          <w:b/>
          <w:color w:val="000000" w:themeColor="text1"/>
        </w:rPr>
        <w:t>POUR LES</w:t>
      </w:r>
      <w:r w:rsidR="00F36E87" w:rsidRPr="00002A71">
        <w:rPr>
          <w:b/>
          <w:color w:val="000000" w:themeColor="text1"/>
        </w:rPr>
        <w:t xml:space="preserve"> CONSOMMATEUR</w:t>
      </w:r>
      <w:r>
        <w:rPr>
          <w:b/>
          <w:color w:val="000000" w:themeColor="text1"/>
        </w:rPr>
        <w:t>S</w:t>
      </w:r>
      <w:r w:rsidR="00F36E87" w:rsidRPr="00002A71">
        <w:rPr>
          <w:b/>
          <w:color w:val="000000" w:themeColor="text1"/>
        </w:rPr>
        <w:t xml:space="preserve"> RESID</w:t>
      </w:r>
      <w:r>
        <w:rPr>
          <w:b/>
          <w:color w:val="000000" w:themeColor="text1"/>
        </w:rPr>
        <w:t>ANT</w:t>
      </w:r>
      <w:r w:rsidR="00F36E87" w:rsidRPr="00002A71">
        <w:rPr>
          <w:b/>
          <w:color w:val="000000" w:themeColor="text1"/>
        </w:rPr>
        <w:t xml:space="preserve"> HABITUELLEMENT DANS UN ÉTAT MEMBRE DE L’UNION EUROPEENNE, LES LOIS DE CET ÉTAT MEMBRE S’APPLIQUERONT A TOUTE RECLAMATION, A TOUTE CAUSE D’ACTION OU A TOUT LITIGE A L’ENCONTRE DE LA SOCIETE, QUI DECOULE DES PRESENTES CONDITIONS OU DES SERVICES </w:t>
      </w:r>
      <w:r w:rsidR="00723578" w:rsidRPr="00002A71">
        <w:rPr>
          <w:b/>
          <w:color w:val="000000" w:themeColor="text1"/>
        </w:rPr>
        <w:t>KAZ A ZOUK</w:t>
      </w:r>
      <w:r w:rsidR="00F36E87" w:rsidRPr="00002A71">
        <w:rPr>
          <w:b/>
          <w:color w:val="000000" w:themeColor="text1"/>
        </w:rPr>
        <w:t xml:space="preserve">, OU EN LIEN AVEC CEUX-CI, ET </w:t>
      </w:r>
      <w:r>
        <w:rPr>
          <w:b/>
          <w:color w:val="000000" w:themeColor="text1"/>
        </w:rPr>
        <w:t>LE CONSOMMATEUR PEUT</w:t>
      </w:r>
      <w:r w:rsidR="00F36E87" w:rsidRPr="00002A71">
        <w:rPr>
          <w:b/>
          <w:color w:val="000000" w:themeColor="text1"/>
        </w:rPr>
        <w:t xml:space="preserve"> RESOUDRE LE LITIGE DEVANT TOUT TRIBUNAL DE CET ÉTAT MEMBRE QUI EST COMPETENT POUR STATUER.</w:t>
      </w:r>
      <w:r w:rsidR="00F36E87" w:rsidRPr="00F36E87">
        <w:rPr>
          <w:b/>
          <w:color w:val="000000" w:themeColor="text1"/>
        </w:rPr>
        <w:t xml:space="preserve"> </w:t>
      </w:r>
    </w:p>
    <w:p w14:paraId="05AA8545" w14:textId="77777777" w:rsidR="00F36E87" w:rsidRPr="009E2FC1" w:rsidRDefault="00F36E87">
      <w:pPr>
        <w:rPr>
          <w:color w:val="000000" w:themeColor="text1"/>
          <w:szCs w:val="24"/>
        </w:rPr>
      </w:pPr>
    </w:p>
    <w:sectPr w:rsidR="00F36E87" w:rsidRPr="009E2FC1" w:rsidSect="00C420E7">
      <w:headerReference w:type="default" r:id="rId16"/>
      <w:footerReference w:type="default" r:id="rId17"/>
      <w:headerReference w:type="first" r:id="rId18"/>
      <w:footerReference w:type="first" r:id="rId19"/>
      <w:pgSz w:w="11906" w:h="16838" w:code="9"/>
      <w:pgMar w:top="1417" w:right="1417" w:bottom="1417" w:left="1417" w:header="425" w:footer="249" w:gutter="0"/>
      <w:cols w:space="720"/>
      <w:titlePg/>
      <w:docGrid w:linePitch="2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70A0F4" w16cex:dateUtc="2024-10-08T07:53:00Z"/>
  <w16cex:commentExtensible w16cex:durableId="077E6325" w16cex:dateUtc="2024-10-08T07:54:00Z"/>
  <w16cex:commentExtensible w16cex:durableId="7309BCFB" w16cex:dateUtc="2024-10-08T07:55:00Z"/>
  <w16cex:commentExtensible w16cex:durableId="651C0196" w16cex:dateUtc="2024-10-08T07:56:00Z"/>
  <w16cex:commentExtensible w16cex:durableId="652081C2" w16cex:dateUtc="2024-10-08T07:56:00Z"/>
  <w16cex:commentExtensible w16cex:durableId="4A13D9F1" w16cex:dateUtc="2024-10-08T07:58:00Z"/>
  <w16cex:commentExtensible w16cex:durableId="5D36926F" w16cex:dateUtc="2024-10-08T08:21:00Z"/>
  <w16cex:commentExtensible w16cex:durableId="011C90D2" w16cex:dateUtc="2024-10-08T09: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2B0C" w14:textId="77777777" w:rsidR="00484C1B" w:rsidRDefault="00484C1B" w:rsidP="001A3E8F">
      <w:pPr>
        <w:spacing w:line="240" w:lineRule="auto"/>
      </w:pPr>
      <w:r>
        <w:separator/>
      </w:r>
    </w:p>
  </w:endnote>
  <w:endnote w:type="continuationSeparator" w:id="0">
    <w:p w14:paraId="2E9682F3" w14:textId="77777777" w:rsidR="00484C1B" w:rsidRDefault="00484C1B" w:rsidP="001A3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Gras">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969188"/>
      <w:docPartObj>
        <w:docPartGallery w:val="Page Numbers (Bottom of Page)"/>
        <w:docPartUnique/>
      </w:docPartObj>
    </w:sdtPr>
    <w:sdtEndPr/>
    <w:sdtContent>
      <w:p w14:paraId="77CA9B82" w14:textId="0CD77081" w:rsidR="007B6DC9" w:rsidRDefault="007B6DC9">
        <w:pPr>
          <w:pStyle w:val="Pieddepage"/>
          <w:jc w:val="center"/>
        </w:pPr>
        <w:r>
          <w:fldChar w:fldCharType="begin"/>
        </w:r>
        <w:r>
          <w:instrText>PAGE   \* MERGEFORMAT</w:instrText>
        </w:r>
        <w:r>
          <w:fldChar w:fldCharType="separate"/>
        </w:r>
        <w:r>
          <w:rPr>
            <w:lang w:val="fr-FR"/>
          </w:rPr>
          <w:t>2</w:t>
        </w:r>
        <w:r>
          <w:fldChar w:fldCharType="end"/>
        </w:r>
      </w:p>
    </w:sdtContent>
  </w:sdt>
  <w:p w14:paraId="02360CDA" w14:textId="77777777" w:rsidR="001340FE" w:rsidRDefault="001340FE" w:rsidP="00C420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5190" w14:textId="77777777" w:rsidR="001340FE" w:rsidRPr="00822C64" w:rsidRDefault="001340FE" w:rsidP="00C420E7">
    <w:pPr>
      <w:widowControl w:val="0"/>
      <w:autoSpaceDE w:val="0"/>
      <w:autoSpaceDN w:val="0"/>
      <w:adjustRightInd w:val="0"/>
      <w:spacing w:line="288" w:lineRule="auto"/>
      <w:jc w:val="left"/>
      <w:textAlignment w:val="center"/>
      <w:rPr>
        <w:rFonts w:eastAsia="MS Mincho" w:cs="Arial"/>
        <w:color w:val="4A442A"/>
        <w:spacing w:val="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E88F3" w14:textId="77777777" w:rsidR="00484C1B" w:rsidRDefault="00484C1B" w:rsidP="001A3E8F">
      <w:pPr>
        <w:spacing w:line="240" w:lineRule="auto"/>
      </w:pPr>
      <w:r>
        <w:separator/>
      </w:r>
    </w:p>
  </w:footnote>
  <w:footnote w:type="continuationSeparator" w:id="0">
    <w:p w14:paraId="480B208B" w14:textId="77777777" w:rsidR="00484C1B" w:rsidRDefault="00484C1B" w:rsidP="001A3E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61B1" w14:textId="77777777" w:rsidR="001340FE" w:rsidRDefault="001340FE" w:rsidP="00C420E7">
    <w:pPr>
      <w:pStyle w:val="En-tte"/>
      <w:ind w:right="-567"/>
      <w:jc w:val="right"/>
      <w:rPr>
        <w:sz w:val="16"/>
        <w:szCs w:val="16"/>
      </w:rPr>
    </w:pPr>
  </w:p>
  <w:p w14:paraId="7EC8854F" w14:textId="77777777" w:rsidR="001340FE" w:rsidRDefault="001340FE" w:rsidP="00C420E7">
    <w:pPr>
      <w:pStyle w:val="En-tte"/>
      <w:ind w:right="-567"/>
      <w:jc w:val="center"/>
      <w:rPr>
        <w:sz w:val="16"/>
        <w:szCs w:val="16"/>
      </w:rPr>
    </w:pPr>
  </w:p>
  <w:p w14:paraId="6DAF28E0" w14:textId="77777777" w:rsidR="001340FE" w:rsidRDefault="001340FE" w:rsidP="00C420E7">
    <w:pPr>
      <w:pStyle w:val="En-tte"/>
      <w:ind w:right="-567"/>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8763" w14:textId="77777777" w:rsidR="001340FE" w:rsidRPr="00F61A0F" w:rsidRDefault="001340FE" w:rsidP="00C420E7">
    <w:pPr>
      <w:pStyle w:val="En-tte"/>
      <w:rPr>
        <w:b/>
        <w:color w:val="808080"/>
        <w:spacing w:val="24"/>
      </w:rPr>
    </w:pPr>
  </w:p>
  <w:p w14:paraId="14882E34" w14:textId="79F8E55B" w:rsidR="001340FE" w:rsidRPr="00F61A0F" w:rsidRDefault="001340FE" w:rsidP="00C420E7">
    <w:pPr>
      <w:pStyle w:val="En-tte"/>
      <w:rPr>
        <w:b/>
        <w:color w:val="808080"/>
        <w:spacing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673"/>
    <w:multiLevelType w:val="multilevel"/>
    <w:tmpl w:val="9D60EF34"/>
    <w:lvl w:ilvl="0">
      <w:start w:val="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411F1"/>
    <w:multiLevelType w:val="hybridMultilevel"/>
    <w:tmpl w:val="E8CA26D2"/>
    <w:lvl w:ilvl="0" w:tplc="31F870D4">
      <w:numFmt w:val="bullet"/>
      <w:lvlText w:val="-"/>
      <w:lvlJc w:val="left"/>
      <w:pPr>
        <w:ind w:left="720" w:hanging="360"/>
      </w:pPr>
      <w:rPr>
        <w:rFonts w:ascii="Arial" w:eastAsia="Times New Roman" w:hAnsi="Arial" w:cs="Arial" w:hint="default"/>
      </w:rPr>
    </w:lvl>
    <w:lvl w:ilvl="1" w:tplc="D43CAAB0" w:tentative="1">
      <w:start w:val="1"/>
      <w:numFmt w:val="bullet"/>
      <w:lvlText w:val="o"/>
      <w:lvlJc w:val="left"/>
      <w:pPr>
        <w:ind w:left="1440" w:hanging="360"/>
      </w:pPr>
      <w:rPr>
        <w:rFonts w:ascii="Courier New" w:hAnsi="Courier New" w:cs="Courier New" w:hint="default"/>
      </w:rPr>
    </w:lvl>
    <w:lvl w:ilvl="2" w:tplc="CA828586" w:tentative="1">
      <w:start w:val="1"/>
      <w:numFmt w:val="bullet"/>
      <w:lvlText w:val=""/>
      <w:lvlJc w:val="left"/>
      <w:pPr>
        <w:ind w:left="2160" w:hanging="360"/>
      </w:pPr>
      <w:rPr>
        <w:rFonts w:ascii="Wingdings" w:hAnsi="Wingdings" w:hint="default"/>
      </w:rPr>
    </w:lvl>
    <w:lvl w:ilvl="3" w:tplc="DFB6EF4E" w:tentative="1">
      <w:start w:val="1"/>
      <w:numFmt w:val="bullet"/>
      <w:lvlText w:val=""/>
      <w:lvlJc w:val="left"/>
      <w:pPr>
        <w:ind w:left="2880" w:hanging="360"/>
      </w:pPr>
      <w:rPr>
        <w:rFonts w:ascii="Symbol" w:hAnsi="Symbol" w:hint="default"/>
      </w:rPr>
    </w:lvl>
    <w:lvl w:ilvl="4" w:tplc="27B0D660" w:tentative="1">
      <w:start w:val="1"/>
      <w:numFmt w:val="bullet"/>
      <w:lvlText w:val="o"/>
      <w:lvlJc w:val="left"/>
      <w:pPr>
        <w:ind w:left="3600" w:hanging="360"/>
      </w:pPr>
      <w:rPr>
        <w:rFonts w:ascii="Courier New" w:hAnsi="Courier New" w:cs="Courier New" w:hint="default"/>
      </w:rPr>
    </w:lvl>
    <w:lvl w:ilvl="5" w:tplc="C164C47A" w:tentative="1">
      <w:start w:val="1"/>
      <w:numFmt w:val="bullet"/>
      <w:lvlText w:val=""/>
      <w:lvlJc w:val="left"/>
      <w:pPr>
        <w:ind w:left="4320" w:hanging="360"/>
      </w:pPr>
      <w:rPr>
        <w:rFonts w:ascii="Wingdings" w:hAnsi="Wingdings" w:hint="default"/>
      </w:rPr>
    </w:lvl>
    <w:lvl w:ilvl="6" w:tplc="F1862AC0" w:tentative="1">
      <w:start w:val="1"/>
      <w:numFmt w:val="bullet"/>
      <w:lvlText w:val=""/>
      <w:lvlJc w:val="left"/>
      <w:pPr>
        <w:ind w:left="5040" w:hanging="360"/>
      </w:pPr>
      <w:rPr>
        <w:rFonts w:ascii="Symbol" w:hAnsi="Symbol" w:hint="default"/>
      </w:rPr>
    </w:lvl>
    <w:lvl w:ilvl="7" w:tplc="51964B8A" w:tentative="1">
      <w:start w:val="1"/>
      <w:numFmt w:val="bullet"/>
      <w:lvlText w:val="o"/>
      <w:lvlJc w:val="left"/>
      <w:pPr>
        <w:ind w:left="5760" w:hanging="360"/>
      </w:pPr>
      <w:rPr>
        <w:rFonts w:ascii="Courier New" w:hAnsi="Courier New" w:cs="Courier New" w:hint="default"/>
      </w:rPr>
    </w:lvl>
    <w:lvl w:ilvl="8" w:tplc="5A18A172" w:tentative="1">
      <w:start w:val="1"/>
      <w:numFmt w:val="bullet"/>
      <w:lvlText w:val=""/>
      <w:lvlJc w:val="left"/>
      <w:pPr>
        <w:ind w:left="6480" w:hanging="360"/>
      </w:pPr>
      <w:rPr>
        <w:rFonts w:ascii="Wingdings" w:hAnsi="Wingdings" w:hint="default"/>
      </w:rPr>
    </w:lvl>
  </w:abstractNum>
  <w:abstractNum w:abstractNumId="2" w15:restartNumberingAfterBreak="0">
    <w:nsid w:val="1D0324A0"/>
    <w:multiLevelType w:val="hybridMultilevel"/>
    <w:tmpl w:val="41666A06"/>
    <w:lvl w:ilvl="0" w:tplc="8F542D88">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E5463"/>
    <w:multiLevelType w:val="hybridMultilevel"/>
    <w:tmpl w:val="60B6BF20"/>
    <w:lvl w:ilvl="0" w:tplc="C004FB36">
      <w:start w:val="1"/>
      <w:numFmt w:val="bullet"/>
      <w:lvlText w:val="‐"/>
      <w:lvlJc w:val="left"/>
      <w:pPr>
        <w:ind w:left="720" w:hanging="360"/>
      </w:pPr>
      <w:rPr>
        <w:rFonts w:ascii="Calibri" w:hAnsi="Calibri" w:hint="default"/>
      </w:rPr>
    </w:lvl>
    <w:lvl w:ilvl="1" w:tplc="C004FB36">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9A1977"/>
    <w:multiLevelType w:val="hybridMultilevel"/>
    <w:tmpl w:val="3A10D388"/>
    <w:lvl w:ilvl="0" w:tplc="858CDE64">
      <w:numFmt w:val="bullet"/>
      <w:lvlText w:val="-"/>
      <w:lvlJc w:val="left"/>
      <w:pPr>
        <w:tabs>
          <w:tab w:val="num" w:pos="720"/>
        </w:tabs>
        <w:ind w:left="720" w:hanging="360"/>
      </w:pPr>
      <w:rPr>
        <w:rFonts w:ascii="Calibri" w:eastAsia="Times New Roman" w:hAnsi="Calibri" w:cs="TimesNewRomanPSM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B19F9"/>
    <w:multiLevelType w:val="hybridMultilevel"/>
    <w:tmpl w:val="2D462184"/>
    <w:lvl w:ilvl="0" w:tplc="C004FB3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706FB1"/>
    <w:multiLevelType w:val="hybridMultilevel"/>
    <w:tmpl w:val="F7DEA0B8"/>
    <w:lvl w:ilvl="0" w:tplc="0396FA9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CE5B4B"/>
    <w:multiLevelType w:val="hybridMultilevel"/>
    <w:tmpl w:val="867A8AC8"/>
    <w:lvl w:ilvl="0" w:tplc="F5A0BB0E">
      <w:numFmt w:val="bullet"/>
      <w:lvlText w:val="-"/>
      <w:lvlJc w:val="left"/>
      <w:pPr>
        <w:ind w:left="720" w:hanging="360"/>
      </w:pPr>
      <w:rPr>
        <w:rFonts w:ascii="Calibri" w:eastAsia="Times New Roman" w:hAnsi="Calibri" w:cs="Calibri" w:hint="default"/>
      </w:rPr>
    </w:lvl>
    <w:lvl w:ilvl="1" w:tplc="C004FB36">
      <w:start w:val="1"/>
      <w:numFmt w:val="bullet"/>
      <w:lvlText w:val="‐"/>
      <w:lvlJc w:val="left"/>
      <w:pPr>
        <w:ind w:left="720" w:hanging="360"/>
      </w:pPr>
      <w:rPr>
        <w:rFonts w:ascii="Calibri" w:hAnsi="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8534CE"/>
    <w:multiLevelType w:val="hybridMultilevel"/>
    <w:tmpl w:val="0F1AD47A"/>
    <w:lvl w:ilvl="0" w:tplc="6756DB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45234D"/>
    <w:multiLevelType w:val="hybridMultilevel"/>
    <w:tmpl w:val="AAAADC88"/>
    <w:lvl w:ilvl="0" w:tplc="FFFFFFFF">
      <w:start w:val="1"/>
      <w:numFmt w:val="decimal"/>
      <w:lvlText w:val="%1."/>
      <w:lvlJc w:val="left"/>
      <w:pPr>
        <w:tabs>
          <w:tab w:val="num" w:pos="360"/>
        </w:tabs>
        <w:ind w:left="360" w:hanging="360"/>
      </w:pPr>
      <w:rPr>
        <w:rFonts w:hint="default"/>
      </w:rPr>
    </w:lvl>
    <w:lvl w:ilvl="1" w:tplc="109CAF8A">
      <w:start w:val="1"/>
      <w:numFmt w:val="bullet"/>
      <w:lvlText w:val="-"/>
      <w:lvlJc w:val="left"/>
      <w:pPr>
        <w:tabs>
          <w:tab w:val="num" w:pos="1080"/>
        </w:tabs>
        <w:ind w:left="1080" w:hanging="360"/>
      </w:pPr>
      <w:rPr>
        <w:rFonts w:ascii="Times New Roman" w:eastAsia="Times New Roman" w:hAnsi="Times New Roman" w:cs="Times New Roman" w:hint="default"/>
        <w:color w:val="000000" w:themeColor="text1"/>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46156559"/>
    <w:multiLevelType w:val="hybridMultilevel"/>
    <w:tmpl w:val="B4D4ADFA"/>
    <w:lvl w:ilvl="0" w:tplc="2E4ECAE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61F15"/>
    <w:multiLevelType w:val="hybridMultilevel"/>
    <w:tmpl w:val="4A7CD88A"/>
    <w:lvl w:ilvl="0" w:tplc="8A30F28A">
      <w:start w:val="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05391C"/>
    <w:multiLevelType w:val="hybridMultilevel"/>
    <w:tmpl w:val="439401B0"/>
    <w:lvl w:ilvl="0" w:tplc="6756DBE8">
      <w:numFmt w:val="bullet"/>
      <w:lvlText w:val="-"/>
      <w:lvlJc w:val="left"/>
      <w:pPr>
        <w:tabs>
          <w:tab w:val="num" w:pos="720"/>
        </w:tabs>
        <w:ind w:left="720" w:hanging="360"/>
      </w:pPr>
      <w:rPr>
        <w:rFonts w:ascii="Times New Roman" w:eastAsia="Times New Roman" w:hAnsi="Times New Roman" w:cs="Times New Roman" w:hint="default"/>
      </w:rPr>
    </w:lvl>
    <w:lvl w:ilvl="1" w:tplc="D9423BB8">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56DA2BB9"/>
    <w:multiLevelType w:val="hybridMultilevel"/>
    <w:tmpl w:val="027C9C28"/>
    <w:lvl w:ilvl="0" w:tplc="BA0CD1E6">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BE4157E"/>
    <w:multiLevelType w:val="hybridMultilevel"/>
    <w:tmpl w:val="6E60FB00"/>
    <w:lvl w:ilvl="0" w:tplc="514E856E">
      <w:start w:val="1"/>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2678C1"/>
    <w:multiLevelType w:val="hybridMultilevel"/>
    <w:tmpl w:val="96387C80"/>
    <w:lvl w:ilvl="0" w:tplc="E88E34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92891"/>
    <w:multiLevelType w:val="hybridMultilevel"/>
    <w:tmpl w:val="19369952"/>
    <w:lvl w:ilvl="0" w:tplc="E88E341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F91599"/>
    <w:multiLevelType w:val="multilevel"/>
    <w:tmpl w:val="6CB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56629"/>
    <w:multiLevelType w:val="multilevel"/>
    <w:tmpl w:val="7E04EC44"/>
    <w:lvl w:ilvl="0">
      <w:start w:val="1"/>
      <w:numFmt w:val="decimal"/>
      <w:pStyle w:val="Titre1"/>
      <w:lvlText w:val="%1."/>
      <w:lvlJc w:val="left"/>
      <w:pPr>
        <w:ind w:left="360" w:hanging="360"/>
      </w:pPr>
      <w:rPr>
        <w:rFonts w:hint="default"/>
        <w:sz w:val="24"/>
        <w:szCs w:val="24"/>
      </w:rPr>
    </w:lvl>
    <w:lvl w:ilvl="1">
      <w:start w:val="1"/>
      <w:numFmt w:val="decimal"/>
      <w:pStyle w:val="Titre2"/>
      <w:isLgl/>
      <w:lvlText w:val="%1.%2"/>
      <w:lvlJc w:val="left"/>
      <w:pPr>
        <w:ind w:left="435" w:hanging="435"/>
      </w:pPr>
      <w:rPr>
        <w:rFonts w:hint="default"/>
      </w:rPr>
    </w:lvl>
    <w:lvl w:ilvl="2">
      <w:start w:val="2"/>
      <w:numFmt w:val="decimal"/>
      <w:isLgl/>
      <w:lvlText w:val="%1.%2.%3"/>
      <w:lvlJc w:val="left"/>
      <w:pPr>
        <w:ind w:left="720" w:hanging="720"/>
      </w:pPr>
      <w:rPr>
        <w:rFonts w:hint="default"/>
        <w:sz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pStyle w:val="Titre7"/>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423C74"/>
    <w:multiLevelType w:val="hybridMultilevel"/>
    <w:tmpl w:val="FD705CD4"/>
    <w:lvl w:ilvl="0" w:tplc="E88E341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F612E"/>
    <w:multiLevelType w:val="hybridMultilevel"/>
    <w:tmpl w:val="F5101FF4"/>
    <w:lvl w:ilvl="0" w:tplc="C004FB3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
  </w:num>
  <w:num w:numId="4">
    <w:abstractNumId w:val="12"/>
  </w:num>
  <w:num w:numId="5">
    <w:abstractNumId w:val="5"/>
  </w:num>
  <w:num w:numId="6">
    <w:abstractNumId w:val="7"/>
  </w:num>
  <w:num w:numId="7">
    <w:abstractNumId w:val="13"/>
  </w:num>
  <w:num w:numId="8">
    <w:abstractNumId w:val="20"/>
  </w:num>
  <w:num w:numId="9">
    <w:abstractNumId w:val="3"/>
  </w:num>
  <w:num w:numId="10">
    <w:abstractNumId w:val="0"/>
  </w:num>
  <w:num w:numId="11">
    <w:abstractNumId w:val="6"/>
  </w:num>
  <w:num w:numId="12">
    <w:abstractNumId w:val="2"/>
  </w:num>
  <w:num w:numId="13">
    <w:abstractNumId w:val="10"/>
  </w:num>
  <w:num w:numId="14">
    <w:abstractNumId w:val="9"/>
  </w:num>
  <w:num w:numId="15">
    <w:abstractNumId w:val="11"/>
  </w:num>
  <w:num w:numId="16">
    <w:abstractNumId w:val="8"/>
  </w:num>
  <w:num w:numId="17">
    <w:abstractNumId w:val="18"/>
  </w:num>
  <w:num w:numId="18">
    <w:abstractNumId w:val="1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9"/>
  </w:num>
  <w:num w:numId="29">
    <w:abstractNumId w:val="16"/>
  </w:num>
  <w:num w:numId="30">
    <w:abstractNumId w:val="15"/>
  </w:num>
  <w:num w:numId="31">
    <w:abstractNumId w:val="18"/>
  </w:num>
  <w:num w:numId="32">
    <w:abstractNumId w:val="18"/>
  </w:num>
  <w:num w:numId="33">
    <w:abstractNumId w:val="18"/>
  </w:num>
  <w:num w:numId="34">
    <w:abstractNumId w:val="14"/>
  </w:num>
  <w:num w:numId="3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8F"/>
    <w:rsid w:val="00002A71"/>
    <w:rsid w:val="00033EF4"/>
    <w:rsid w:val="000A2D9C"/>
    <w:rsid w:val="000B15A4"/>
    <w:rsid w:val="000E4EF9"/>
    <w:rsid w:val="00100448"/>
    <w:rsid w:val="001012E4"/>
    <w:rsid w:val="0010565B"/>
    <w:rsid w:val="00130929"/>
    <w:rsid w:val="001340FE"/>
    <w:rsid w:val="00137432"/>
    <w:rsid w:val="001400BC"/>
    <w:rsid w:val="00170D0C"/>
    <w:rsid w:val="001771E2"/>
    <w:rsid w:val="001865BB"/>
    <w:rsid w:val="00192435"/>
    <w:rsid w:val="001A3E8F"/>
    <w:rsid w:val="001A5D4B"/>
    <w:rsid w:val="001F7E95"/>
    <w:rsid w:val="00227D0E"/>
    <w:rsid w:val="00235EE1"/>
    <w:rsid w:val="00252FB3"/>
    <w:rsid w:val="00261CAD"/>
    <w:rsid w:val="00282B53"/>
    <w:rsid w:val="0029096C"/>
    <w:rsid w:val="002A4804"/>
    <w:rsid w:val="002B4A0F"/>
    <w:rsid w:val="002B62E5"/>
    <w:rsid w:val="002D6B80"/>
    <w:rsid w:val="002D7126"/>
    <w:rsid w:val="002F2462"/>
    <w:rsid w:val="00300E5F"/>
    <w:rsid w:val="00305830"/>
    <w:rsid w:val="00313D8F"/>
    <w:rsid w:val="0031781C"/>
    <w:rsid w:val="00317E37"/>
    <w:rsid w:val="00320412"/>
    <w:rsid w:val="00340835"/>
    <w:rsid w:val="003846D6"/>
    <w:rsid w:val="00386CAF"/>
    <w:rsid w:val="00394943"/>
    <w:rsid w:val="00395C79"/>
    <w:rsid w:val="003B0251"/>
    <w:rsid w:val="003D0FF3"/>
    <w:rsid w:val="003E0CDE"/>
    <w:rsid w:val="003E2887"/>
    <w:rsid w:val="004055C6"/>
    <w:rsid w:val="00425F96"/>
    <w:rsid w:val="004271FC"/>
    <w:rsid w:val="00434273"/>
    <w:rsid w:val="00474FFE"/>
    <w:rsid w:val="00484C1B"/>
    <w:rsid w:val="004B2579"/>
    <w:rsid w:val="004C5B25"/>
    <w:rsid w:val="004C74FF"/>
    <w:rsid w:val="004E469D"/>
    <w:rsid w:val="00530041"/>
    <w:rsid w:val="00533DD9"/>
    <w:rsid w:val="00542D7B"/>
    <w:rsid w:val="005559AE"/>
    <w:rsid w:val="00556266"/>
    <w:rsid w:val="00564BBC"/>
    <w:rsid w:val="005B793C"/>
    <w:rsid w:val="005C4B60"/>
    <w:rsid w:val="005F2D6C"/>
    <w:rsid w:val="005F70C8"/>
    <w:rsid w:val="00605592"/>
    <w:rsid w:val="00617025"/>
    <w:rsid w:val="00622E99"/>
    <w:rsid w:val="00645DB5"/>
    <w:rsid w:val="00662631"/>
    <w:rsid w:val="006A0386"/>
    <w:rsid w:val="006A045F"/>
    <w:rsid w:val="006B2FEF"/>
    <w:rsid w:val="0070295F"/>
    <w:rsid w:val="00707E0C"/>
    <w:rsid w:val="007229D9"/>
    <w:rsid w:val="00723578"/>
    <w:rsid w:val="00772C67"/>
    <w:rsid w:val="00774484"/>
    <w:rsid w:val="007B6DC9"/>
    <w:rsid w:val="007D1C34"/>
    <w:rsid w:val="0081149D"/>
    <w:rsid w:val="00821D72"/>
    <w:rsid w:val="00822DDC"/>
    <w:rsid w:val="00823C98"/>
    <w:rsid w:val="0083076F"/>
    <w:rsid w:val="00834DA9"/>
    <w:rsid w:val="00845E39"/>
    <w:rsid w:val="0089793C"/>
    <w:rsid w:val="008A75E0"/>
    <w:rsid w:val="008C2CEF"/>
    <w:rsid w:val="009122E9"/>
    <w:rsid w:val="00957018"/>
    <w:rsid w:val="00974B66"/>
    <w:rsid w:val="00974CB4"/>
    <w:rsid w:val="009818EA"/>
    <w:rsid w:val="00987F69"/>
    <w:rsid w:val="009B6721"/>
    <w:rsid w:val="009C17F6"/>
    <w:rsid w:val="009D0743"/>
    <w:rsid w:val="009E2FC1"/>
    <w:rsid w:val="009F7784"/>
    <w:rsid w:val="00A10092"/>
    <w:rsid w:val="00A33714"/>
    <w:rsid w:val="00A81A44"/>
    <w:rsid w:val="00A92737"/>
    <w:rsid w:val="00AA054B"/>
    <w:rsid w:val="00AA0DDD"/>
    <w:rsid w:val="00AD614E"/>
    <w:rsid w:val="00AE0E97"/>
    <w:rsid w:val="00AF060C"/>
    <w:rsid w:val="00B06EF1"/>
    <w:rsid w:val="00B76982"/>
    <w:rsid w:val="00B86FE8"/>
    <w:rsid w:val="00BB713D"/>
    <w:rsid w:val="00BC2B6C"/>
    <w:rsid w:val="00BE1ED1"/>
    <w:rsid w:val="00C023CF"/>
    <w:rsid w:val="00C12A75"/>
    <w:rsid w:val="00C20D06"/>
    <w:rsid w:val="00C31613"/>
    <w:rsid w:val="00C3429C"/>
    <w:rsid w:val="00C420E7"/>
    <w:rsid w:val="00C43829"/>
    <w:rsid w:val="00C5290C"/>
    <w:rsid w:val="00C6121A"/>
    <w:rsid w:val="00C66137"/>
    <w:rsid w:val="00C83AE1"/>
    <w:rsid w:val="00C861E6"/>
    <w:rsid w:val="00CA30C1"/>
    <w:rsid w:val="00CB7C0E"/>
    <w:rsid w:val="00CC2120"/>
    <w:rsid w:val="00CC7AD2"/>
    <w:rsid w:val="00CD47AF"/>
    <w:rsid w:val="00CE0AB4"/>
    <w:rsid w:val="00CF1808"/>
    <w:rsid w:val="00D305EA"/>
    <w:rsid w:val="00D327E7"/>
    <w:rsid w:val="00D34F5B"/>
    <w:rsid w:val="00D35416"/>
    <w:rsid w:val="00D37830"/>
    <w:rsid w:val="00D37B60"/>
    <w:rsid w:val="00D51004"/>
    <w:rsid w:val="00D77FCA"/>
    <w:rsid w:val="00D8195A"/>
    <w:rsid w:val="00DB073E"/>
    <w:rsid w:val="00DB0C8F"/>
    <w:rsid w:val="00DB1925"/>
    <w:rsid w:val="00DB6DDC"/>
    <w:rsid w:val="00DB789D"/>
    <w:rsid w:val="00DC0824"/>
    <w:rsid w:val="00DE339C"/>
    <w:rsid w:val="00DE35F5"/>
    <w:rsid w:val="00DE59C6"/>
    <w:rsid w:val="00DF75F5"/>
    <w:rsid w:val="00DF7E14"/>
    <w:rsid w:val="00E001C4"/>
    <w:rsid w:val="00E20AB1"/>
    <w:rsid w:val="00E409B6"/>
    <w:rsid w:val="00E41983"/>
    <w:rsid w:val="00E477FB"/>
    <w:rsid w:val="00E5480C"/>
    <w:rsid w:val="00E754EC"/>
    <w:rsid w:val="00E95648"/>
    <w:rsid w:val="00EC3CE3"/>
    <w:rsid w:val="00ED6AA7"/>
    <w:rsid w:val="00EE611C"/>
    <w:rsid w:val="00F106CB"/>
    <w:rsid w:val="00F10B29"/>
    <w:rsid w:val="00F16131"/>
    <w:rsid w:val="00F3137D"/>
    <w:rsid w:val="00F36E87"/>
    <w:rsid w:val="00F44450"/>
    <w:rsid w:val="00F509C2"/>
    <w:rsid w:val="00F72561"/>
    <w:rsid w:val="00F86FED"/>
    <w:rsid w:val="00F95E57"/>
    <w:rsid w:val="00FC2221"/>
    <w:rsid w:val="00FC3611"/>
    <w:rsid w:val="00FD038D"/>
    <w:rsid w:val="00FD4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A8ED6"/>
  <w15:chartTrackingRefBased/>
  <w15:docId w15:val="{4C62160D-E0C8-4900-9A75-EAE691A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E8F"/>
    <w:pPr>
      <w:spacing w:after="0" w:line="300" w:lineRule="exact"/>
      <w:jc w:val="both"/>
    </w:pPr>
    <w:rPr>
      <w:rFonts w:ascii="Verdana" w:eastAsia="Times New Roman" w:hAnsi="Verdana" w:cs="Times New Roman"/>
      <w:sz w:val="18"/>
      <w:szCs w:val="20"/>
      <w:lang w:eastAsia="fr-FR"/>
    </w:rPr>
  </w:style>
  <w:style w:type="paragraph" w:styleId="Titre1">
    <w:name w:val="heading 1"/>
    <w:aliases w:val="Titre 1 Article 1,Article 1,Appendix 1,H1,Class Heading,Chapter,CHAPITRE,ARTICLE,Partie,Partie1,Partie2,Partie3,Partie4,Partie5,Partie6,Partie7,Partie8,Partie9,Partie10,Partie11,Partie21,Partie31,Partie41,Partie51,Partie61,Partie71,t1,Titre 11"/>
    <w:basedOn w:val="Normal"/>
    <w:next w:val="Normal"/>
    <w:link w:val="Titre1Car"/>
    <w:qFormat/>
    <w:rsid w:val="001340FE"/>
    <w:pPr>
      <w:numPr>
        <w:numId w:val="17"/>
      </w:numPr>
      <w:shd w:val="clear" w:color="auto" w:fill="FFFFFF" w:themeFill="background1"/>
      <w:spacing w:before="240" w:after="240"/>
      <w:outlineLvl w:val="0"/>
    </w:pPr>
    <w:rPr>
      <w:b/>
      <w:smallCaps/>
      <w:color w:val="720436"/>
      <w:sz w:val="24"/>
      <w:szCs w:val="18"/>
      <w:lang w:eastAsia="x-none"/>
    </w:rPr>
  </w:style>
  <w:style w:type="paragraph" w:styleId="Titre2">
    <w:name w:val="heading 2"/>
    <w:aliases w:val="Titre 2 §1,§1,H2,CAPITOLO,Titre 2 SQ,Niveau 2,Niveau2,Contrat 2,Ctt,2,l2,T2,Titre niveau 2,Chapitre1,Chapitre2,Chapitre3,Chapitre4,Chapitre5,Chapitre6,Chapitre7,Chapitre8,Chapitre9,Chapitre10,Chapitre11,Chapitre21,Chapitre31,H21,H22"/>
    <w:basedOn w:val="Titre1"/>
    <w:next w:val="Normal"/>
    <w:link w:val="Titre2Car"/>
    <w:unhideWhenUsed/>
    <w:qFormat/>
    <w:rsid w:val="001340FE"/>
    <w:pPr>
      <w:numPr>
        <w:ilvl w:val="1"/>
        <w:numId w:val="1"/>
      </w:numPr>
      <w:outlineLvl w:val="1"/>
    </w:pPr>
    <w:rPr>
      <w:sz w:val="20"/>
      <w:szCs w:val="22"/>
    </w:rPr>
  </w:style>
  <w:style w:type="paragraph" w:styleId="Titre3">
    <w:name w:val="heading 3"/>
    <w:aliases w:val="H3,chapitre 1.1.1,Niveau 3,Niveau3,Contrat 3,h3,TITRE 3,Paragraphe 1,l3,CT,3,Titre 3 SQ,T3,Section,Section1,Section2,Section3,Section4,Section5,Section6,Section7,Section8,Section9,Section10,Section11,Section12,Section21,Section31,Section41"/>
    <w:basedOn w:val="Normal"/>
    <w:next w:val="Normal"/>
    <w:link w:val="Titre3Car"/>
    <w:unhideWhenUsed/>
    <w:qFormat/>
    <w:rsid w:val="009F77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aliases w:val="H4,chapitre 1.1.1.1,Niveau 4,Niveau4,Contrat 4,T4,Titre 41,t4.T4,l4,I4,niveau 2,(Shift Ctrl 4),Module,Titre 1.1.1.1,Chapitre 1.1.1.,niveau 4,Sous-chapitre (niveau 3),Titre niveau 4,Texte 4,Titre4,l41,l42,t4,Headline4,H41,H42,H43,Step,heading,4"/>
    <w:basedOn w:val="Normal"/>
    <w:next w:val="Normal"/>
    <w:link w:val="Titre4Car"/>
    <w:qFormat/>
    <w:rsid w:val="009F7784"/>
    <w:pPr>
      <w:keepNext/>
      <w:tabs>
        <w:tab w:val="left" w:pos="851"/>
      </w:tabs>
      <w:overflowPunct w:val="0"/>
      <w:autoSpaceDE w:val="0"/>
      <w:autoSpaceDN w:val="0"/>
      <w:adjustRightInd w:val="0"/>
      <w:spacing w:before="120" w:after="120" w:line="240" w:lineRule="auto"/>
      <w:jc w:val="left"/>
      <w:textAlignment w:val="baseline"/>
      <w:outlineLvl w:val="3"/>
    </w:pPr>
    <w:rPr>
      <w:rFonts w:ascii="Calibri" w:hAnsi="Calibri"/>
      <w:b/>
      <w:color w:val="004C99"/>
      <w:sz w:val="22"/>
    </w:rPr>
  </w:style>
  <w:style w:type="paragraph" w:styleId="Titre5">
    <w:name w:val="heading 5"/>
    <w:aliases w:val="H5,Bloc,Contrat 5,Headnum 5,ASAPHeading 5,h5,H51,H52,H511,(Shift Ctrl 5),Titre 1.1111,Aston T5,Lev 5,5 sub-bullet,sb,Roman list,DO NOT USE_h5,T5,Heading 51,Heading 52,Heading 511,Heading 53,Heading 54,Heading 55,Heading 56,Heading 57"/>
    <w:basedOn w:val="Normal"/>
    <w:next w:val="Normal"/>
    <w:link w:val="Titre5Car"/>
    <w:qFormat/>
    <w:rsid w:val="009F7784"/>
    <w:pPr>
      <w:overflowPunct w:val="0"/>
      <w:autoSpaceDE w:val="0"/>
      <w:autoSpaceDN w:val="0"/>
      <w:adjustRightInd w:val="0"/>
      <w:spacing w:before="120" w:after="120" w:line="240" w:lineRule="auto"/>
      <w:textAlignment w:val="baseline"/>
      <w:outlineLvl w:val="4"/>
    </w:pPr>
    <w:rPr>
      <w:rFonts w:ascii="Calibri" w:hAnsi="Calibri"/>
      <w:b/>
      <w:color w:val="333333"/>
      <w:sz w:val="20"/>
    </w:rPr>
  </w:style>
  <w:style w:type="paragraph" w:styleId="Titre6">
    <w:name w:val="heading 6"/>
    <w:aliases w:val="H6,Do Not Use,ASAPHeading 6,h6,H61,H62,H611,Ref Heading 3,rh3,Ref Heading 31,rh31,Third Subheading,Bullet list,Niveau 6,Niveau6,Legal Level 1.,sub-dash,sd,5,(Shift Ctrl 6),DO NOT USE_h6,Annexe1,Aston T6,Lev 6,Picard T6,6,Appendix,(Alt 6)"/>
    <w:basedOn w:val="Titre1"/>
    <w:next w:val="Normal"/>
    <w:link w:val="Titre6Car"/>
    <w:qFormat/>
    <w:rsid w:val="009F7784"/>
    <w:pPr>
      <w:keepNext/>
      <w:numPr>
        <w:ilvl w:val="5"/>
        <w:numId w:val="0"/>
      </w:numPr>
      <w:shd w:val="clear" w:color="auto" w:fill="auto"/>
      <w:tabs>
        <w:tab w:val="left" w:pos="-567"/>
        <w:tab w:val="left" w:pos="1985"/>
      </w:tabs>
      <w:overflowPunct w:val="0"/>
      <w:autoSpaceDE w:val="0"/>
      <w:autoSpaceDN w:val="0"/>
      <w:adjustRightInd w:val="0"/>
      <w:spacing w:before="480" w:after="480" w:line="240" w:lineRule="auto"/>
      <w:jc w:val="left"/>
      <w:textAlignment w:val="baseline"/>
      <w:outlineLvl w:val="5"/>
    </w:pPr>
    <w:rPr>
      <w:rFonts w:ascii="Calibri" w:hAnsi="Calibri"/>
      <w:smallCaps w:val="0"/>
      <w:color w:val="004C99"/>
      <w:kern w:val="28"/>
      <w:sz w:val="32"/>
      <w:szCs w:val="20"/>
      <w:lang w:eastAsia="fr-FR"/>
    </w:rPr>
  </w:style>
  <w:style w:type="paragraph" w:styleId="Titre7">
    <w:name w:val="heading 7"/>
    <w:aliases w:val="Do Not Use3,h7,(Alt 7),Org Heading 5,Legal Level 1.1.,Lev 7,letter list,H7,Annexe2,Aston T7,lettered list,(Shift Ctrl 7),Heading 7 CFMU,Annexe 1,Annexe 21,Annexe 22,Annexe 23,Annexe 24,Annexe 25,Annexe 26,Annexe 27,7,ExhibitTitle,Objective"/>
    <w:basedOn w:val="Titre2"/>
    <w:next w:val="Normal"/>
    <w:link w:val="Titre7Car"/>
    <w:qFormat/>
    <w:rsid w:val="009F7784"/>
    <w:pPr>
      <w:numPr>
        <w:ilvl w:val="6"/>
      </w:numPr>
      <w:tabs>
        <w:tab w:val="left" w:pos="567"/>
      </w:tabs>
      <w:overflowPunct w:val="0"/>
      <w:autoSpaceDE w:val="0"/>
      <w:autoSpaceDN w:val="0"/>
      <w:adjustRightInd w:val="0"/>
      <w:spacing w:before="300" w:after="300" w:line="240" w:lineRule="auto"/>
      <w:jc w:val="left"/>
      <w:textAlignment w:val="baseline"/>
      <w:outlineLvl w:val="6"/>
    </w:pPr>
    <w:rPr>
      <w:rFonts w:ascii="Calibri" w:hAnsi="Calibri"/>
      <w:b w:val="0"/>
      <w:color w:val="004C99"/>
      <w:spacing w:val="20"/>
      <w:sz w:val="28"/>
      <w:szCs w:val="20"/>
    </w:rPr>
  </w:style>
  <w:style w:type="paragraph" w:styleId="Titre8">
    <w:name w:val="heading 8"/>
    <w:aliases w:val="Heading 8 Char1,Heading 8 Char Char,Heading 8 Char1 Char Char,Heading 8 Char Char Char Char,Heading 8 Char1 Char Char Char Char,Heading 8 Char Char Char Char Char Char,Heading 8 Char1 Char Char Char Char Char Char,Heading 8 Char Char1,h8"/>
    <w:basedOn w:val="Normal"/>
    <w:next w:val="Normal"/>
    <w:link w:val="Titre8Car"/>
    <w:qFormat/>
    <w:rsid w:val="009F7784"/>
    <w:pPr>
      <w:overflowPunct w:val="0"/>
      <w:autoSpaceDE w:val="0"/>
      <w:autoSpaceDN w:val="0"/>
      <w:adjustRightInd w:val="0"/>
      <w:spacing w:before="240" w:after="60" w:line="240" w:lineRule="auto"/>
      <w:textAlignment w:val="baseline"/>
      <w:outlineLvl w:val="7"/>
    </w:pPr>
    <w:rPr>
      <w:rFonts w:ascii="Calibri" w:hAnsi="Calibri"/>
      <w:b/>
      <w:iCs/>
      <w:color w:val="808080"/>
      <w:sz w:val="22"/>
      <w:szCs w:val="24"/>
    </w:rPr>
  </w:style>
  <w:style w:type="paragraph" w:styleId="Titre9">
    <w:name w:val="heading 9"/>
    <w:aliases w:val="Do Not Use1,h9,RFP Reference"/>
    <w:basedOn w:val="Normal"/>
    <w:next w:val="Normal"/>
    <w:link w:val="Titre9Car"/>
    <w:qFormat/>
    <w:rsid w:val="009F7784"/>
    <w:pPr>
      <w:overflowPunct w:val="0"/>
      <w:autoSpaceDE w:val="0"/>
      <w:autoSpaceDN w:val="0"/>
      <w:adjustRightInd w:val="0"/>
      <w:spacing w:before="240" w:after="60" w:line="240" w:lineRule="auto"/>
      <w:textAlignment w:val="baseline"/>
      <w:outlineLvl w:val="8"/>
    </w:pPr>
    <w:rPr>
      <w:rFonts w:ascii="Calibri" w:hAnsi="Calibri" w:cs="Arial"/>
      <w:b/>
      <w:color w:val="8080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rticle 1 Car,Article 1 Car,Appendix 1 Car,H1 Car,Class Heading Car,Chapter Car,CHAPITRE Car,ARTICLE Car,Partie Car,Partie1 Car,Partie2 Car,Partie3 Car,Partie4 Car,Partie5 Car,Partie6 Car,Partie7 Car,Partie8 Car,Partie9 Car,t1 Car"/>
    <w:basedOn w:val="Policepardfaut"/>
    <w:link w:val="Titre1"/>
    <w:rsid w:val="001340FE"/>
    <w:rPr>
      <w:rFonts w:ascii="Verdana" w:eastAsia="Times New Roman" w:hAnsi="Verdana" w:cs="Times New Roman"/>
      <w:b/>
      <w:smallCaps/>
      <w:color w:val="720436"/>
      <w:sz w:val="24"/>
      <w:szCs w:val="18"/>
      <w:shd w:val="clear" w:color="auto" w:fill="FFFFFF" w:themeFill="background1"/>
      <w:lang w:eastAsia="x-none"/>
    </w:rPr>
  </w:style>
  <w:style w:type="paragraph" w:styleId="TM1">
    <w:name w:val="toc 1"/>
    <w:basedOn w:val="Normal"/>
    <w:next w:val="Normal"/>
    <w:autoRedefine/>
    <w:uiPriority w:val="39"/>
    <w:unhideWhenUsed/>
    <w:qFormat/>
    <w:rsid w:val="001A3E8F"/>
    <w:pPr>
      <w:spacing w:before="120" w:after="120"/>
      <w:jc w:val="left"/>
    </w:pPr>
    <w:rPr>
      <w:rFonts w:asciiTheme="minorHAnsi" w:hAnsiTheme="minorHAnsi" w:cstheme="minorHAnsi"/>
      <w:b/>
      <w:bCs/>
      <w:caps/>
      <w:sz w:val="20"/>
    </w:rPr>
  </w:style>
  <w:style w:type="paragraph" w:styleId="En-tte">
    <w:name w:val="header"/>
    <w:basedOn w:val="Normal"/>
    <w:link w:val="En-tteCar"/>
    <w:rsid w:val="001A3E8F"/>
    <w:pPr>
      <w:tabs>
        <w:tab w:val="center" w:pos="4536"/>
        <w:tab w:val="right" w:pos="9072"/>
      </w:tabs>
    </w:pPr>
  </w:style>
  <w:style w:type="character" w:customStyle="1" w:styleId="En-tteCar">
    <w:name w:val="En-tête Car"/>
    <w:basedOn w:val="Policepardfaut"/>
    <w:link w:val="En-tte"/>
    <w:rsid w:val="001A3E8F"/>
    <w:rPr>
      <w:rFonts w:ascii="Verdana" w:eastAsia="Times New Roman" w:hAnsi="Verdana" w:cs="Times New Roman"/>
      <w:sz w:val="18"/>
      <w:szCs w:val="20"/>
      <w:lang w:eastAsia="fr-FR"/>
    </w:rPr>
  </w:style>
  <w:style w:type="paragraph" w:styleId="Pieddepage">
    <w:name w:val="footer"/>
    <w:basedOn w:val="Normal"/>
    <w:link w:val="PieddepageCar"/>
    <w:uiPriority w:val="99"/>
    <w:rsid w:val="001A3E8F"/>
    <w:pPr>
      <w:tabs>
        <w:tab w:val="center" w:pos="4536"/>
        <w:tab w:val="right" w:pos="9072"/>
      </w:tabs>
      <w:spacing w:line="240" w:lineRule="exact"/>
    </w:pPr>
    <w:rPr>
      <w:lang w:val="x-none" w:eastAsia="x-none"/>
    </w:rPr>
  </w:style>
  <w:style w:type="character" w:customStyle="1" w:styleId="PieddepageCar">
    <w:name w:val="Pied de page Car"/>
    <w:basedOn w:val="Policepardfaut"/>
    <w:link w:val="Pieddepage"/>
    <w:uiPriority w:val="99"/>
    <w:rsid w:val="001A3E8F"/>
    <w:rPr>
      <w:rFonts w:ascii="Verdana" w:eastAsia="Times New Roman" w:hAnsi="Verdana" w:cs="Times New Roman"/>
      <w:sz w:val="18"/>
      <w:szCs w:val="20"/>
      <w:lang w:val="x-none" w:eastAsia="x-none"/>
    </w:rPr>
  </w:style>
  <w:style w:type="paragraph" w:customStyle="1" w:styleId="Titredelanote">
    <w:name w:val="Titre de la note"/>
    <w:basedOn w:val="Normal"/>
    <w:qFormat/>
    <w:rsid w:val="001A3E8F"/>
    <w:pPr>
      <w:framePr w:wrap="around" w:vAnchor="text" w:hAnchor="text" w:y="1"/>
      <w:pBdr>
        <w:top w:val="thickThinLargeGap" w:sz="24" w:space="31" w:color="76923C"/>
        <w:bottom w:val="thickThinLargeGap" w:sz="24" w:space="31" w:color="76923C"/>
      </w:pBdr>
      <w:autoSpaceDE w:val="0"/>
      <w:autoSpaceDN w:val="0"/>
      <w:adjustRightInd w:val="0"/>
      <w:spacing w:before="200" w:after="200" w:line="266" w:lineRule="atLeast"/>
      <w:jc w:val="center"/>
    </w:pPr>
    <w:rPr>
      <w:b/>
      <w:bCs/>
      <w:smallCaps/>
      <w:color w:val="000000"/>
      <w:sz w:val="28"/>
    </w:rPr>
  </w:style>
  <w:style w:type="character" w:styleId="Lienhypertexte">
    <w:name w:val="Hyperlink"/>
    <w:uiPriority w:val="99"/>
    <w:unhideWhenUsed/>
    <w:rsid w:val="001A3E8F"/>
    <w:rPr>
      <w:color w:val="0000FF"/>
      <w:u w:val="single"/>
    </w:rPr>
  </w:style>
  <w:style w:type="paragraph" w:styleId="Paragraphedeliste">
    <w:name w:val="List Paragraph"/>
    <w:aliases w:val="Liste à puce,Pied de page-Stordata,Listes,Texte Gauche,Texte de colonne colorée,§norme,TOC style,lp1,Bulleted Text,List Paragraph1,Bullet List,FooterText,Sub bullet,Bullet OSM,Proposal Bullet List,numbered,Bulletr List Paragraph,列出段落"/>
    <w:basedOn w:val="Normal"/>
    <w:link w:val="ParagraphedelisteCar"/>
    <w:uiPriority w:val="34"/>
    <w:qFormat/>
    <w:rsid w:val="001A3E8F"/>
    <w:pPr>
      <w:spacing w:line="240" w:lineRule="auto"/>
      <w:ind w:left="708"/>
    </w:pPr>
    <w:rPr>
      <w:sz w:val="20"/>
      <w:szCs w:val="22"/>
    </w:rPr>
  </w:style>
  <w:style w:type="table" w:styleId="Grilledutableau">
    <w:name w:val="Table Grid"/>
    <w:basedOn w:val="TableauNormal"/>
    <w:rsid w:val="001A3E8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 à puce Car,Pied de page-Stordata Car,Listes Car,Texte Gauche Car,Texte de colonne colorée Car,§norme Car,TOC style Car,lp1 Car,Bulleted Text Car,List Paragraph1 Car,Bullet List Car,FooterText Car,Sub bullet Car,numbered Car"/>
    <w:link w:val="Paragraphedeliste"/>
    <w:uiPriority w:val="34"/>
    <w:qFormat/>
    <w:locked/>
    <w:rsid w:val="001A3E8F"/>
    <w:rPr>
      <w:rFonts w:ascii="Verdana" w:eastAsia="Times New Roman" w:hAnsi="Verdana" w:cs="Times New Roman"/>
      <w:sz w:val="20"/>
      <w:lang w:eastAsia="fr-FR"/>
    </w:rPr>
  </w:style>
  <w:style w:type="paragraph" w:styleId="En-ttedetabledesmatires">
    <w:name w:val="TOC Heading"/>
    <w:basedOn w:val="Titre1"/>
    <w:next w:val="Normal"/>
    <w:uiPriority w:val="39"/>
    <w:unhideWhenUsed/>
    <w:qFormat/>
    <w:rsid w:val="001A3E8F"/>
    <w:pPr>
      <w:keepNext/>
      <w:keepLines/>
      <w:numPr>
        <w:numId w:val="0"/>
      </w:numPr>
      <w:shd w:val="clear" w:color="auto" w:fill="auto"/>
      <w:tabs>
        <w:tab w:val="left" w:pos="851"/>
      </w:tabs>
      <w:spacing w:line="276" w:lineRule="auto"/>
      <w:jc w:val="left"/>
      <w:outlineLvl w:val="9"/>
    </w:pPr>
    <w:rPr>
      <w:rFonts w:asciiTheme="majorHAnsi" w:eastAsiaTheme="majorEastAsia" w:hAnsiTheme="majorHAnsi" w:cstheme="majorBidi"/>
      <w:bCs/>
      <w:smallCaps w:val="0"/>
      <w:color w:val="2F5496" w:themeColor="accent1" w:themeShade="BF"/>
      <w:sz w:val="32"/>
      <w:szCs w:val="28"/>
      <w:lang w:eastAsia="fr-FR"/>
    </w:rPr>
  </w:style>
  <w:style w:type="table" w:styleId="Grilledetableauclaire">
    <w:name w:val="Grid Table Light"/>
    <w:basedOn w:val="TableauNormal"/>
    <w:uiPriority w:val="40"/>
    <w:rsid w:val="001A3E8F"/>
    <w:pPr>
      <w:spacing w:after="0" w:line="240" w:lineRule="auto"/>
      <w:jc w:val="both"/>
    </w:pPr>
    <w:rPr>
      <w:rFonts w:ascii="Times New Roman" w:eastAsia="Times New Roman" w:hAnsi="Times New Roman" w:cs="Times New Roman"/>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2Car">
    <w:name w:val="Titre 2 Car"/>
    <w:aliases w:val="Titre 2 §1 Car,§1 Car,H2 Car,CAPITOLO Car,Titre 2 SQ Car,Niveau 2 Car,Niveau2 Car,Contrat 2 Car,Ctt Car,2 Car,l2 Car,T2 Car,Titre niveau 2 Car,Chapitre1 Car,Chapitre2 Car,Chapitre3 Car,Chapitre4 Car,Chapitre5 Car,Chapitre6 Car,Chapitre7 Car"/>
    <w:basedOn w:val="Policepardfaut"/>
    <w:link w:val="Titre2"/>
    <w:rsid w:val="001340FE"/>
    <w:rPr>
      <w:rFonts w:ascii="Verdana" w:eastAsia="Times New Roman" w:hAnsi="Verdana" w:cs="Times New Roman"/>
      <w:b/>
      <w:smallCaps/>
      <w:color w:val="720436"/>
      <w:sz w:val="20"/>
      <w:shd w:val="clear" w:color="auto" w:fill="FFFFFF" w:themeFill="background1"/>
      <w:lang w:eastAsia="x-none"/>
    </w:rPr>
  </w:style>
  <w:style w:type="character" w:customStyle="1" w:styleId="Titre3Car">
    <w:name w:val="Titre 3 Car"/>
    <w:aliases w:val="H3 Car,chapitre 1.1.1 Car,Niveau 3 Car,Niveau3 Car,Contrat 3 Car,h3 Car,TITRE 3 Car,Paragraphe 1 Car,l3 Car,CT Car,3 Car,Titre 3 SQ Car,T3 Car,Section Car,Section1 Car,Section2 Car,Section3 Car,Section4 Car,Section5 Car,Section6 Car"/>
    <w:basedOn w:val="Policepardfaut"/>
    <w:link w:val="Titre3"/>
    <w:rsid w:val="009F7784"/>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aliases w:val="H4 Car,chapitre 1.1.1.1 Car,Niveau 4 Car,Niveau4 Car,Contrat 4 Car,T4 Car,Titre 41 Car,t4.T4 Car,l4 Car,I4 Car,niveau 2 Car,(Shift Ctrl 4) Car,Module Car,Titre 1.1.1.1 Car,Chapitre 1.1.1. Car,niveau 4 Car,Sous-chapitre (niveau 3) Car,l41 Car"/>
    <w:basedOn w:val="Policepardfaut"/>
    <w:link w:val="Titre4"/>
    <w:rsid w:val="009F7784"/>
    <w:rPr>
      <w:rFonts w:ascii="Calibri" w:eastAsia="Times New Roman" w:hAnsi="Calibri" w:cs="Times New Roman"/>
      <w:b/>
      <w:color w:val="004C99"/>
      <w:szCs w:val="20"/>
      <w:lang w:eastAsia="fr-FR"/>
    </w:rPr>
  </w:style>
  <w:style w:type="character" w:customStyle="1" w:styleId="Titre5Car">
    <w:name w:val="Titre 5 Car"/>
    <w:aliases w:val="H5 Car,Bloc Car,Contrat 5 Car,Headnum 5 Car,ASAPHeading 5 Car,h5 Car,H51 Car,H52 Car,H511 Car,(Shift Ctrl 5) Car,Titre 1.1111 Car,Aston T5 Car,Lev 5 Car,5 sub-bullet Car,sb Car,Roman list Car,DO NOT USE_h5 Car,T5 Car,Heading 51 Car"/>
    <w:basedOn w:val="Policepardfaut"/>
    <w:link w:val="Titre5"/>
    <w:rsid w:val="009F7784"/>
    <w:rPr>
      <w:rFonts w:ascii="Calibri" w:eastAsia="Times New Roman" w:hAnsi="Calibri" w:cs="Times New Roman"/>
      <w:b/>
      <w:color w:val="333333"/>
      <w:sz w:val="20"/>
      <w:szCs w:val="20"/>
      <w:lang w:eastAsia="fr-FR"/>
    </w:rPr>
  </w:style>
  <w:style w:type="character" w:customStyle="1" w:styleId="Titre6Car">
    <w:name w:val="Titre 6 Car"/>
    <w:aliases w:val="H6 Car,Do Not Use Car,ASAPHeading 6 Car,h6 Car,H61 Car,H62 Car,H611 Car,Ref Heading 3 Car,rh3 Car,Ref Heading 31 Car,rh31 Car,Third Subheading Car,Bullet list Car,Niveau 6 Car,Niveau6 Car,Legal Level 1. Car,sub-dash Car,sd Car,5 Car,6 Car"/>
    <w:basedOn w:val="Policepardfaut"/>
    <w:link w:val="Titre6"/>
    <w:rsid w:val="009F7784"/>
    <w:rPr>
      <w:rFonts w:ascii="Calibri" w:eastAsia="Times New Roman" w:hAnsi="Calibri" w:cs="Times New Roman"/>
      <w:b/>
      <w:color w:val="004C99"/>
      <w:kern w:val="28"/>
      <w:sz w:val="32"/>
      <w:szCs w:val="20"/>
      <w:lang w:eastAsia="fr-FR"/>
    </w:rPr>
  </w:style>
  <w:style w:type="character" w:customStyle="1" w:styleId="Titre7Car">
    <w:name w:val="Titre 7 Car"/>
    <w:aliases w:val="Do Not Use3 Car,h7 Car,(Alt 7) Car,Org Heading 5 Car,Legal Level 1.1. Car,Lev 7 Car,letter list Car,H7 Car,Annexe2 Car,Aston T7 Car,lettered list Car,(Shift Ctrl 7) Car,Heading 7 CFMU Car,Annexe 1 Car,Annexe 21 Car,Annexe 22 Car,7 Car"/>
    <w:basedOn w:val="Policepardfaut"/>
    <w:link w:val="Titre7"/>
    <w:rsid w:val="009F7784"/>
    <w:rPr>
      <w:rFonts w:ascii="Calibri" w:eastAsia="Times New Roman" w:hAnsi="Calibri" w:cs="Times New Roman"/>
      <w:b/>
      <w:color w:val="004C99"/>
      <w:spacing w:val="20"/>
      <w:sz w:val="28"/>
      <w:szCs w:val="20"/>
      <w:lang w:eastAsia="fr-FR"/>
    </w:rPr>
  </w:style>
  <w:style w:type="character" w:customStyle="1" w:styleId="Titre8Car">
    <w:name w:val="Titre 8 Car"/>
    <w:aliases w:val="Heading 8 Char1 Car,Heading 8 Char Char Car,Heading 8 Char1 Char Char Car,Heading 8 Char Char Char Char Car,Heading 8 Char1 Char Char Char Char Car,Heading 8 Char Char Char Char Char Char Car,Heading 8 Char1 Char Char Char Char Char Char Car"/>
    <w:basedOn w:val="Policepardfaut"/>
    <w:link w:val="Titre8"/>
    <w:rsid w:val="009F7784"/>
    <w:rPr>
      <w:rFonts w:ascii="Calibri" w:eastAsia="Times New Roman" w:hAnsi="Calibri" w:cs="Times New Roman"/>
      <w:b/>
      <w:iCs/>
      <w:color w:val="808080"/>
      <w:szCs w:val="24"/>
      <w:lang w:eastAsia="fr-FR"/>
    </w:rPr>
  </w:style>
  <w:style w:type="character" w:customStyle="1" w:styleId="Titre9Car">
    <w:name w:val="Titre 9 Car"/>
    <w:aliases w:val="Do Not Use1 Car,h9 Car,RFP Reference Car"/>
    <w:basedOn w:val="Policepardfaut"/>
    <w:link w:val="Titre9"/>
    <w:rsid w:val="009F7784"/>
    <w:rPr>
      <w:rFonts w:ascii="Calibri" w:eastAsia="Times New Roman" w:hAnsi="Calibri" w:cs="Arial"/>
      <w:b/>
      <w:color w:val="808080"/>
      <w:lang w:eastAsia="fr-FR"/>
    </w:rPr>
  </w:style>
  <w:style w:type="character" w:customStyle="1" w:styleId="TitreChapitreCar">
    <w:name w:val="Titre Chapitre Car"/>
    <w:rsid w:val="009F7784"/>
    <w:rPr>
      <w:rFonts w:ascii="Arial" w:hAnsi="Arial"/>
      <w:b/>
      <w:bCs/>
      <w:sz w:val="22"/>
      <w:lang w:val="fr-FR" w:eastAsia="fr-FR" w:bidi="ar-SA"/>
    </w:rPr>
  </w:style>
  <w:style w:type="paragraph" w:styleId="Notedebasdepage">
    <w:name w:val="footnote text"/>
    <w:aliases w:val="Fußnote,FOOTNOTES,fn,single space,Texte de note de bas de page,footnote text Car,Texte de note de bas de page Car,footnote text Car Car Car,footnote text Car1 Car,Note de bas de page Car Car Car Car Car,ALTS FOOTNOTE,ADB,f,ft,C, Car"/>
    <w:basedOn w:val="Normal"/>
    <w:link w:val="NotedebasdepageCar"/>
    <w:qFormat/>
    <w:rsid w:val="009F7784"/>
    <w:pPr>
      <w:overflowPunct w:val="0"/>
      <w:autoSpaceDE w:val="0"/>
      <w:autoSpaceDN w:val="0"/>
      <w:adjustRightInd w:val="0"/>
      <w:spacing w:line="240" w:lineRule="auto"/>
    </w:pPr>
    <w:rPr>
      <w:rFonts w:ascii="Calibri" w:hAnsi="Calibri"/>
      <w:sz w:val="20"/>
    </w:rPr>
  </w:style>
  <w:style w:type="character" w:customStyle="1" w:styleId="NotedebasdepageCar">
    <w:name w:val="Note de bas de page Car"/>
    <w:aliases w:val="Fußnote Car,FOOTNOTES Car,fn Car,single space Car,Texte de note de bas de page Car1,footnote text Car Car,Texte de note de bas de page Car Car,footnote text Car Car Car Car,footnote text Car1 Car Car,ALTS FOOTNOTE Car,ADB Car"/>
    <w:basedOn w:val="Policepardfaut"/>
    <w:link w:val="Notedebasdepage"/>
    <w:rsid w:val="009F7784"/>
    <w:rPr>
      <w:rFonts w:ascii="Calibri" w:eastAsia="Times New Roman" w:hAnsi="Calibri" w:cs="Times New Roman"/>
      <w:sz w:val="20"/>
      <w:szCs w:val="20"/>
      <w:lang w:eastAsia="fr-FR"/>
    </w:rPr>
  </w:style>
  <w:style w:type="paragraph" w:styleId="TM5">
    <w:name w:val="toc 5"/>
    <w:basedOn w:val="TM4"/>
    <w:next w:val="Normal"/>
    <w:autoRedefine/>
    <w:uiPriority w:val="39"/>
    <w:rsid w:val="009F7784"/>
    <w:pPr>
      <w:ind w:left="720"/>
    </w:pPr>
  </w:style>
  <w:style w:type="paragraph" w:styleId="TM4">
    <w:name w:val="toc 4"/>
    <w:basedOn w:val="NormalWeb"/>
    <w:next w:val="Normal"/>
    <w:uiPriority w:val="39"/>
    <w:rsid w:val="009F7784"/>
    <w:pPr>
      <w:overflowPunct/>
      <w:autoSpaceDE/>
      <w:autoSpaceDN/>
      <w:adjustRightInd/>
      <w:spacing w:line="300" w:lineRule="exact"/>
      <w:ind w:left="540"/>
      <w:jc w:val="left"/>
      <w:textAlignment w:val="auto"/>
    </w:pPr>
    <w:rPr>
      <w:rFonts w:asciiTheme="minorHAnsi" w:hAnsiTheme="minorHAnsi" w:cstheme="minorHAnsi"/>
      <w:sz w:val="18"/>
      <w:szCs w:val="18"/>
    </w:rPr>
  </w:style>
  <w:style w:type="paragraph" w:styleId="TM2">
    <w:name w:val="toc 2"/>
    <w:basedOn w:val="Normal"/>
    <w:next w:val="Normal"/>
    <w:uiPriority w:val="39"/>
    <w:qFormat/>
    <w:rsid w:val="009F7784"/>
    <w:pPr>
      <w:ind w:left="180"/>
      <w:jc w:val="left"/>
    </w:pPr>
    <w:rPr>
      <w:rFonts w:asciiTheme="minorHAnsi" w:hAnsiTheme="minorHAnsi" w:cstheme="minorHAnsi"/>
      <w:smallCaps/>
      <w:sz w:val="20"/>
    </w:rPr>
  </w:style>
  <w:style w:type="paragraph" w:styleId="TM3">
    <w:name w:val="toc 3"/>
    <w:basedOn w:val="Normal"/>
    <w:next w:val="Normal"/>
    <w:uiPriority w:val="39"/>
    <w:qFormat/>
    <w:rsid w:val="009F7784"/>
    <w:pPr>
      <w:ind w:left="360"/>
      <w:jc w:val="left"/>
    </w:pPr>
    <w:rPr>
      <w:rFonts w:asciiTheme="minorHAnsi" w:hAnsiTheme="minorHAnsi" w:cstheme="minorHAnsi"/>
      <w:i/>
      <w:iCs/>
      <w:sz w:val="20"/>
    </w:rPr>
  </w:style>
  <w:style w:type="paragraph" w:styleId="TM6">
    <w:name w:val="toc 6"/>
    <w:basedOn w:val="NormalWeb"/>
    <w:next w:val="Normal"/>
    <w:autoRedefine/>
    <w:uiPriority w:val="39"/>
    <w:rsid w:val="009F7784"/>
    <w:pPr>
      <w:overflowPunct/>
      <w:autoSpaceDE/>
      <w:autoSpaceDN/>
      <w:adjustRightInd/>
      <w:spacing w:line="300" w:lineRule="exact"/>
      <w:ind w:left="900"/>
      <w:jc w:val="left"/>
      <w:textAlignment w:val="auto"/>
    </w:pPr>
    <w:rPr>
      <w:rFonts w:asciiTheme="minorHAnsi" w:hAnsiTheme="minorHAnsi" w:cstheme="minorHAnsi"/>
      <w:sz w:val="18"/>
      <w:szCs w:val="18"/>
    </w:rPr>
  </w:style>
  <w:style w:type="paragraph" w:styleId="TM7">
    <w:name w:val="toc 7"/>
    <w:basedOn w:val="NormalWeb"/>
    <w:next w:val="Normal"/>
    <w:autoRedefine/>
    <w:uiPriority w:val="39"/>
    <w:rsid w:val="009F7784"/>
    <w:pPr>
      <w:overflowPunct/>
      <w:autoSpaceDE/>
      <w:autoSpaceDN/>
      <w:adjustRightInd/>
      <w:spacing w:line="300" w:lineRule="exact"/>
      <w:ind w:left="1080"/>
      <w:jc w:val="left"/>
      <w:textAlignment w:val="auto"/>
    </w:pPr>
    <w:rPr>
      <w:rFonts w:asciiTheme="minorHAnsi" w:hAnsiTheme="minorHAnsi" w:cstheme="minorHAnsi"/>
      <w:sz w:val="18"/>
      <w:szCs w:val="18"/>
    </w:rPr>
  </w:style>
  <w:style w:type="paragraph" w:styleId="TM8">
    <w:name w:val="toc 8"/>
    <w:basedOn w:val="NormalWeb"/>
    <w:next w:val="Normal"/>
    <w:autoRedefine/>
    <w:uiPriority w:val="39"/>
    <w:rsid w:val="009F7784"/>
    <w:pPr>
      <w:overflowPunct/>
      <w:autoSpaceDE/>
      <w:autoSpaceDN/>
      <w:adjustRightInd/>
      <w:spacing w:line="300" w:lineRule="exact"/>
      <w:ind w:left="1260"/>
      <w:jc w:val="left"/>
      <w:textAlignment w:val="auto"/>
    </w:pPr>
    <w:rPr>
      <w:rFonts w:asciiTheme="minorHAnsi" w:hAnsiTheme="minorHAnsi" w:cstheme="minorHAnsi"/>
      <w:sz w:val="18"/>
      <w:szCs w:val="18"/>
    </w:rPr>
  </w:style>
  <w:style w:type="paragraph" w:styleId="TM9">
    <w:name w:val="toc 9"/>
    <w:basedOn w:val="NormalWeb"/>
    <w:next w:val="Normal"/>
    <w:autoRedefine/>
    <w:uiPriority w:val="39"/>
    <w:rsid w:val="009F7784"/>
    <w:pPr>
      <w:overflowPunct/>
      <w:autoSpaceDE/>
      <w:autoSpaceDN/>
      <w:adjustRightInd/>
      <w:spacing w:line="300" w:lineRule="exact"/>
      <w:ind w:left="1440"/>
      <w:jc w:val="left"/>
      <w:textAlignment w:val="auto"/>
    </w:pPr>
    <w:rPr>
      <w:rFonts w:asciiTheme="minorHAnsi" w:hAnsiTheme="minorHAnsi" w:cstheme="minorHAnsi"/>
      <w:sz w:val="18"/>
      <w:szCs w:val="18"/>
    </w:rPr>
  </w:style>
  <w:style w:type="character" w:styleId="Numrodepage">
    <w:name w:val="page number"/>
    <w:rsid w:val="009F7784"/>
    <w:rPr>
      <w:rFonts w:ascii="Times New Roman" w:hAnsi="Times New Roman"/>
      <w:sz w:val="18"/>
    </w:rPr>
  </w:style>
  <w:style w:type="paragraph" w:customStyle="1" w:styleId="Chapitre">
    <w:name w:val="Chapitre"/>
    <w:basedOn w:val="Normal"/>
    <w:autoRedefine/>
    <w:rsid w:val="009F7784"/>
    <w:pPr>
      <w:pBdr>
        <w:bottom w:val="single" w:sz="4" w:space="1" w:color="auto"/>
      </w:pBdr>
      <w:overflowPunct w:val="0"/>
      <w:autoSpaceDE w:val="0"/>
      <w:autoSpaceDN w:val="0"/>
      <w:adjustRightInd w:val="0"/>
      <w:spacing w:line="240" w:lineRule="auto"/>
      <w:textAlignment w:val="baseline"/>
    </w:pPr>
    <w:rPr>
      <w:rFonts w:ascii="Calibri" w:hAnsi="Calibri"/>
      <w:b/>
      <w:caps/>
      <w:sz w:val="26"/>
      <w:szCs w:val="24"/>
      <w:lang w:val="en-GB"/>
    </w:rPr>
  </w:style>
  <w:style w:type="paragraph" w:customStyle="1" w:styleId="TitreChapitre">
    <w:name w:val="Titre Chapitre"/>
    <w:basedOn w:val="Normal"/>
    <w:autoRedefine/>
    <w:rsid w:val="009F7784"/>
    <w:pPr>
      <w:overflowPunct w:val="0"/>
      <w:autoSpaceDE w:val="0"/>
      <w:autoSpaceDN w:val="0"/>
      <w:adjustRightInd w:val="0"/>
      <w:spacing w:after="360" w:line="240" w:lineRule="auto"/>
      <w:jc w:val="center"/>
      <w:textAlignment w:val="baseline"/>
    </w:pPr>
    <w:rPr>
      <w:rFonts w:ascii="Calibri" w:hAnsi="Calibri"/>
      <w:b/>
      <w:bCs/>
      <w:color w:val="000000"/>
      <w:sz w:val="22"/>
      <w:szCs w:val="24"/>
    </w:rPr>
  </w:style>
  <w:style w:type="paragraph" w:styleId="Corpsdetexte">
    <w:name w:val="Body Text"/>
    <w:basedOn w:val="Normal"/>
    <w:link w:val="CorpsdetexteCar"/>
    <w:rsid w:val="009F7784"/>
    <w:pPr>
      <w:overflowPunct w:val="0"/>
      <w:autoSpaceDE w:val="0"/>
      <w:autoSpaceDN w:val="0"/>
      <w:adjustRightInd w:val="0"/>
      <w:spacing w:line="240" w:lineRule="auto"/>
      <w:jc w:val="center"/>
      <w:textAlignment w:val="baseline"/>
    </w:pPr>
    <w:rPr>
      <w:rFonts w:ascii="Calibri" w:hAnsi="Calibri"/>
      <w:sz w:val="22"/>
    </w:rPr>
  </w:style>
  <w:style w:type="character" w:customStyle="1" w:styleId="CorpsdetexteCar">
    <w:name w:val="Corps de texte Car"/>
    <w:basedOn w:val="Policepardfaut"/>
    <w:link w:val="Corpsdetexte"/>
    <w:rsid w:val="009F7784"/>
    <w:rPr>
      <w:rFonts w:ascii="Calibri" w:eastAsia="Times New Roman" w:hAnsi="Calibri" w:cs="Times New Roman"/>
      <w:szCs w:val="20"/>
      <w:lang w:eastAsia="fr-FR"/>
    </w:rPr>
  </w:style>
  <w:style w:type="paragraph" w:customStyle="1" w:styleId="Style1">
    <w:name w:val="Style1"/>
    <w:basedOn w:val="Titre2"/>
    <w:rsid w:val="009F7784"/>
    <w:pPr>
      <w:tabs>
        <w:tab w:val="num" w:pos="567"/>
      </w:tabs>
      <w:overflowPunct w:val="0"/>
      <w:autoSpaceDE w:val="0"/>
      <w:autoSpaceDN w:val="0"/>
      <w:adjustRightInd w:val="0"/>
      <w:spacing w:before="300" w:after="300" w:line="240" w:lineRule="auto"/>
      <w:ind w:left="340"/>
      <w:jc w:val="center"/>
      <w:textAlignment w:val="baseline"/>
    </w:pPr>
    <w:rPr>
      <w:rFonts w:ascii="Times New Roman Gras" w:hAnsi="Times New Roman Gras"/>
      <w:b w:val="0"/>
      <w:caps/>
      <w:smallCaps w:val="0"/>
      <w:color w:val="999999"/>
      <w:spacing w:val="20"/>
      <w:sz w:val="28"/>
      <w:szCs w:val="20"/>
    </w:rPr>
  </w:style>
  <w:style w:type="paragraph" w:customStyle="1" w:styleId="Retrait">
    <w:name w:val="Retrait"/>
    <w:basedOn w:val="Normal"/>
    <w:autoRedefine/>
    <w:rsid w:val="009F7784"/>
    <w:pPr>
      <w:overflowPunct w:val="0"/>
      <w:autoSpaceDE w:val="0"/>
      <w:autoSpaceDN w:val="0"/>
      <w:adjustRightInd w:val="0"/>
      <w:spacing w:line="240" w:lineRule="auto"/>
      <w:ind w:left="567"/>
    </w:pPr>
    <w:rPr>
      <w:rFonts w:ascii="Calibri" w:hAnsi="Calibri"/>
      <w:sz w:val="20"/>
      <w:szCs w:val="24"/>
    </w:rPr>
  </w:style>
  <w:style w:type="character" w:styleId="Appelnotedebasdep">
    <w:name w:val="footnote reference"/>
    <w:aliases w:val="Appel note de bas de p"/>
    <w:qFormat/>
    <w:rsid w:val="009F7784"/>
    <w:rPr>
      <w:vertAlign w:val="superscript"/>
    </w:rPr>
  </w:style>
  <w:style w:type="paragraph" w:styleId="Textedebulles">
    <w:name w:val="Balloon Text"/>
    <w:basedOn w:val="Normal"/>
    <w:link w:val="TextedebullesCar"/>
    <w:semiHidden/>
    <w:rsid w:val="009F7784"/>
    <w:pPr>
      <w:overflowPunct w:val="0"/>
      <w:autoSpaceDE w:val="0"/>
      <w:autoSpaceDN w:val="0"/>
      <w:adjustRightInd w:val="0"/>
      <w:spacing w:line="240" w:lineRule="auto"/>
      <w:textAlignment w:val="baseline"/>
    </w:pPr>
    <w:rPr>
      <w:rFonts w:ascii="Tahoma" w:hAnsi="Tahoma" w:cs="Tahoma"/>
      <w:sz w:val="16"/>
      <w:szCs w:val="16"/>
    </w:rPr>
  </w:style>
  <w:style w:type="character" w:customStyle="1" w:styleId="TextedebullesCar">
    <w:name w:val="Texte de bulles Car"/>
    <w:basedOn w:val="Policepardfaut"/>
    <w:link w:val="Textedebulles"/>
    <w:semiHidden/>
    <w:rsid w:val="009F7784"/>
    <w:rPr>
      <w:rFonts w:ascii="Tahoma" w:eastAsia="Times New Roman" w:hAnsi="Tahoma" w:cs="Tahoma"/>
      <w:sz w:val="16"/>
      <w:szCs w:val="16"/>
      <w:lang w:eastAsia="fr-FR"/>
    </w:rPr>
  </w:style>
  <w:style w:type="paragraph" w:customStyle="1" w:styleId="Lexing">
    <w:name w:val="Lexing"/>
    <w:basedOn w:val="Normal"/>
    <w:link w:val="LexingCar"/>
    <w:rsid w:val="009F7784"/>
    <w:pPr>
      <w:tabs>
        <w:tab w:val="left" w:pos="851"/>
        <w:tab w:val="left" w:pos="1701"/>
        <w:tab w:val="left" w:pos="2552"/>
        <w:tab w:val="left" w:pos="3402"/>
        <w:tab w:val="left" w:pos="4253"/>
        <w:tab w:val="left" w:pos="5103"/>
        <w:tab w:val="left" w:pos="5954"/>
        <w:tab w:val="left" w:pos="6804"/>
        <w:tab w:val="left" w:pos="7655"/>
      </w:tabs>
      <w:overflowPunct w:val="0"/>
      <w:autoSpaceDE w:val="0"/>
      <w:autoSpaceDN w:val="0"/>
      <w:adjustRightInd w:val="0"/>
      <w:spacing w:line="240" w:lineRule="auto"/>
      <w:ind w:right="-1"/>
    </w:pPr>
    <w:rPr>
      <w:rFonts w:ascii="Calibri" w:hAnsi="Calibri"/>
      <w:b/>
      <w:sz w:val="22"/>
    </w:rPr>
  </w:style>
  <w:style w:type="paragraph" w:styleId="NormalWeb">
    <w:name w:val="Normal (Web)"/>
    <w:basedOn w:val="Normal"/>
    <w:uiPriority w:val="99"/>
    <w:rsid w:val="009F7784"/>
    <w:pPr>
      <w:overflowPunct w:val="0"/>
      <w:autoSpaceDE w:val="0"/>
      <w:autoSpaceDN w:val="0"/>
      <w:adjustRightInd w:val="0"/>
      <w:spacing w:line="240" w:lineRule="auto"/>
      <w:textAlignment w:val="baseline"/>
    </w:pPr>
    <w:rPr>
      <w:rFonts w:ascii="Times New Roman" w:hAnsi="Times New Roman"/>
      <w:sz w:val="22"/>
      <w:szCs w:val="24"/>
    </w:rPr>
  </w:style>
  <w:style w:type="character" w:customStyle="1" w:styleId="LexingCar">
    <w:name w:val="Lexing Car"/>
    <w:link w:val="Lexing"/>
    <w:rsid w:val="009F7784"/>
    <w:rPr>
      <w:rFonts w:ascii="Calibri" w:eastAsia="Times New Roman" w:hAnsi="Calibri" w:cs="Times New Roman"/>
      <w:b/>
      <w:szCs w:val="20"/>
      <w:lang w:eastAsia="fr-FR"/>
    </w:rPr>
  </w:style>
  <w:style w:type="paragraph" w:customStyle="1" w:styleId="Pieddepagepaire">
    <w:name w:val="Pied de page paire"/>
    <w:basedOn w:val="Normal"/>
    <w:unhideWhenUsed/>
    <w:qFormat/>
    <w:rsid w:val="009F7784"/>
    <w:pPr>
      <w:pBdr>
        <w:top w:val="single" w:sz="4" w:space="1" w:color="4472C4" w:themeColor="accent1"/>
      </w:pBdr>
      <w:spacing w:line="240" w:lineRule="auto"/>
      <w:jc w:val="left"/>
    </w:pPr>
    <w:rPr>
      <w:rFonts w:ascii="Calibri" w:eastAsiaTheme="minorHAnsi" w:hAnsi="Calibri"/>
      <w:color w:val="44546A" w:themeColor="text2"/>
      <w:kern w:val="24"/>
      <w:szCs w:val="23"/>
      <w14:ligatures w14:val="standardContextual"/>
    </w:rPr>
  </w:style>
  <w:style w:type="paragraph" w:customStyle="1" w:styleId="En-ttedepagepaire">
    <w:name w:val="En-tête de page paire"/>
    <w:basedOn w:val="Normal"/>
    <w:unhideWhenUsed/>
    <w:qFormat/>
    <w:rsid w:val="009F7784"/>
    <w:pPr>
      <w:pBdr>
        <w:bottom w:val="single" w:sz="4" w:space="1" w:color="4472C4" w:themeColor="accent1"/>
      </w:pBdr>
      <w:spacing w:line="240" w:lineRule="auto"/>
      <w:jc w:val="left"/>
    </w:pPr>
    <w:rPr>
      <w:rFonts w:ascii="Calibri" w:hAnsi="Calibri"/>
      <w:b/>
      <w:color w:val="44546A" w:themeColor="text2"/>
      <w:kern w:val="24"/>
      <w:sz w:val="20"/>
      <w:szCs w:val="23"/>
      <w14:ligatures w14:val="standardContextual"/>
    </w:rPr>
  </w:style>
  <w:style w:type="character" w:styleId="Textedelespacerserv">
    <w:name w:val="Placeholder Text"/>
    <w:basedOn w:val="Policepardfaut"/>
    <w:uiPriority w:val="99"/>
    <w:rsid w:val="009F7784"/>
    <w:rPr>
      <w:color w:val="808080"/>
    </w:rPr>
  </w:style>
  <w:style w:type="paragraph" w:styleId="Sansinterligne">
    <w:name w:val="No Spacing"/>
    <w:basedOn w:val="Normal"/>
    <w:uiPriority w:val="1"/>
    <w:qFormat/>
    <w:rsid w:val="009F7784"/>
    <w:pPr>
      <w:spacing w:line="240" w:lineRule="auto"/>
    </w:pPr>
    <w:rPr>
      <w:rFonts w:ascii="Calibri" w:eastAsiaTheme="minorHAnsi" w:hAnsi="Calibri"/>
      <w:color w:val="000000" w:themeColor="text1"/>
      <w:sz w:val="22"/>
    </w:rPr>
  </w:style>
  <w:style w:type="paragraph" w:styleId="Titre">
    <w:name w:val="Title"/>
    <w:basedOn w:val="Normal"/>
    <w:next w:val="Normal"/>
    <w:link w:val="TitreCar"/>
    <w:qFormat/>
    <w:rsid w:val="009F7784"/>
    <w:pPr>
      <w:keepLines/>
      <w:overflowPunct w:val="0"/>
      <w:autoSpaceDE w:val="0"/>
      <w:autoSpaceDN w:val="0"/>
      <w:adjustRightInd w:val="0"/>
      <w:spacing w:after="300" w:line="240" w:lineRule="auto"/>
      <w:contextualSpacing/>
      <w:jc w:val="left"/>
      <w:textAlignment w:val="baseline"/>
    </w:pPr>
    <w:rPr>
      <w:rFonts w:ascii="Calibri" w:eastAsiaTheme="majorEastAsia" w:hAnsi="Calibri" w:cstheme="majorBidi"/>
      <w:caps/>
      <w:color w:val="004C99"/>
      <w:spacing w:val="5"/>
      <w:kern w:val="28"/>
      <w:sz w:val="96"/>
      <w:szCs w:val="52"/>
    </w:rPr>
  </w:style>
  <w:style w:type="character" w:customStyle="1" w:styleId="TitreCar">
    <w:name w:val="Titre Car"/>
    <w:basedOn w:val="Policepardfaut"/>
    <w:link w:val="Titre"/>
    <w:rsid w:val="009F7784"/>
    <w:rPr>
      <w:rFonts w:ascii="Calibri" w:eastAsiaTheme="majorEastAsia" w:hAnsi="Calibri" w:cstheme="majorBidi"/>
      <w:caps/>
      <w:color w:val="004C99"/>
      <w:spacing w:val="5"/>
      <w:kern w:val="28"/>
      <w:sz w:val="96"/>
      <w:szCs w:val="52"/>
      <w:lang w:eastAsia="fr-FR"/>
    </w:rPr>
  </w:style>
  <w:style w:type="table" w:styleId="Grilleclaire-Accent1">
    <w:name w:val="Light Grid Accent 1"/>
    <w:basedOn w:val="TableauNormal"/>
    <w:uiPriority w:val="62"/>
    <w:rsid w:val="009F778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ramemoyenne1-Accent1">
    <w:name w:val="Medium Shading 1 Accent 1"/>
    <w:basedOn w:val="TableauNormal"/>
    <w:uiPriority w:val="63"/>
    <w:rsid w:val="009F778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Titre1ABA">
    <w:name w:val="Titre 1 ABA"/>
    <w:basedOn w:val="Titre1"/>
    <w:link w:val="Titre1ABACar"/>
    <w:rsid w:val="009F7784"/>
    <w:pPr>
      <w:keepNext/>
      <w:numPr>
        <w:numId w:val="0"/>
      </w:numPr>
      <w:shd w:val="clear" w:color="auto" w:fill="auto"/>
      <w:tabs>
        <w:tab w:val="left" w:pos="-567"/>
        <w:tab w:val="left" w:pos="1985"/>
      </w:tabs>
      <w:overflowPunct w:val="0"/>
      <w:autoSpaceDE w:val="0"/>
      <w:autoSpaceDN w:val="0"/>
      <w:adjustRightInd w:val="0"/>
      <w:spacing w:before="480" w:after="480" w:line="240" w:lineRule="auto"/>
      <w:jc w:val="left"/>
      <w:textAlignment w:val="baseline"/>
    </w:pPr>
    <w:rPr>
      <w:rFonts w:ascii="Calibri" w:hAnsi="Calibri"/>
      <w:smallCaps w:val="0"/>
      <w:color w:val="004C99"/>
      <w:kern w:val="28"/>
      <w:sz w:val="32"/>
      <w:szCs w:val="20"/>
      <w:lang w:eastAsia="fr-FR"/>
    </w:rPr>
  </w:style>
  <w:style w:type="character" w:customStyle="1" w:styleId="Titre1ABACar">
    <w:name w:val="Titre 1 ABA Car"/>
    <w:basedOn w:val="Titre1Car"/>
    <w:link w:val="Titre1ABA"/>
    <w:rsid w:val="009F7784"/>
    <w:rPr>
      <w:rFonts w:ascii="Calibri" w:eastAsia="Times New Roman" w:hAnsi="Calibri" w:cs="Times New Roman"/>
      <w:b/>
      <w:smallCaps w:val="0"/>
      <w:color w:val="004C99"/>
      <w:kern w:val="28"/>
      <w:sz w:val="32"/>
      <w:szCs w:val="20"/>
      <w:shd w:val="clear" w:color="auto" w:fill="FFFFFF" w:themeFill="background1"/>
      <w:lang w:val="x-none" w:eastAsia="fr-FR"/>
    </w:rPr>
  </w:style>
  <w:style w:type="table" w:customStyle="1" w:styleId="TableauABA">
    <w:name w:val="Tableau ABA"/>
    <w:basedOn w:val="Tramemoyenne1-Accent1"/>
    <w:uiPriority w:val="99"/>
    <w:rsid w:val="009F7784"/>
    <w:tblPr/>
    <w:tcPr>
      <w:vAlign w:val="center"/>
    </w:tcPr>
    <w:tblStylePr w:type="firstRow">
      <w:pPr>
        <w:spacing w:before="0" w:after="0" w:line="240" w:lineRule="auto"/>
        <w:jc w:val="center"/>
      </w:pPr>
      <w:rPr>
        <w:b/>
        <w:bCs/>
        <w:color w:val="FFFFFF" w:themeColor="background1"/>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4472C4" w:themeFill="accent1"/>
      </w:tcPr>
    </w:tblStylePr>
    <w:tblStylePr w:type="lastRow">
      <w:pPr>
        <w:spacing w:before="0" w:after="0" w:line="240" w:lineRule="auto"/>
        <w:jc w:val="left"/>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pPr>
        <w:jc w:val="left"/>
      </w:pPr>
      <w:rPr>
        <w:b w:val="0"/>
        <w:bCs/>
      </w:rPr>
    </w:tblStylePr>
    <w:tblStylePr w:type="lastCol">
      <w:pPr>
        <w:jc w:val="left"/>
      </w:pPr>
      <w:rPr>
        <w:b w:val="0"/>
        <w:bCs/>
      </w:rPr>
    </w:tblStylePr>
    <w:tblStylePr w:type="band1Vert">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shd w:val="clear" w:color="auto" w:fill="D0DBF0" w:themeFill="accent1" w:themeFillTint="3F"/>
      </w:tcPr>
    </w:tblStylePr>
    <w:tblStylePr w:type="band2Vert">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tcPr>
    </w:tblStylePr>
    <w:tblStylePr w:type="band1Horz">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shd w:val="clear" w:color="auto" w:fill="D0DBF0" w:themeFill="accent1" w:themeFillTint="3F"/>
      </w:tcPr>
    </w:tblStylePr>
    <w:tblStylePr w:type="band2Horz">
      <w:pPr>
        <w:jc w:val="left"/>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cBorders>
      </w:tcPr>
    </w:tblStylePr>
  </w:style>
  <w:style w:type="paragraph" w:styleId="Sous-titre">
    <w:name w:val="Subtitle"/>
    <w:basedOn w:val="Normal"/>
    <w:link w:val="Sous-titreCar"/>
    <w:uiPriority w:val="3"/>
    <w:qFormat/>
    <w:rsid w:val="009F7784"/>
    <w:pPr>
      <w:spacing w:after="720" w:line="240" w:lineRule="auto"/>
      <w:jc w:val="left"/>
    </w:pPr>
    <w:rPr>
      <w:rFonts w:asciiTheme="majorHAnsi" w:eastAsiaTheme="minorHAnsi" w:hAnsiTheme="majorHAnsi"/>
      <w:b/>
      <w:caps/>
      <w:color w:val="004C99"/>
      <w:spacing w:val="50"/>
      <w:kern w:val="24"/>
      <w:sz w:val="22"/>
      <w:szCs w:val="24"/>
      <w14:ligatures w14:val="standardContextual"/>
    </w:rPr>
  </w:style>
  <w:style w:type="character" w:customStyle="1" w:styleId="Sous-titreCar">
    <w:name w:val="Sous-titre Car"/>
    <w:basedOn w:val="Policepardfaut"/>
    <w:link w:val="Sous-titre"/>
    <w:uiPriority w:val="3"/>
    <w:rsid w:val="009F7784"/>
    <w:rPr>
      <w:rFonts w:asciiTheme="majorHAnsi" w:hAnsiTheme="majorHAnsi" w:cs="Times New Roman"/>
      <w:b/>
      <w:caps/>
      <w:color w:val="004C99"/>
      <w:spacing w:val="50"/>
      <w:kern w:val="24"/>
      <w:szCs w:val="24"/>
      <w:lang w:eastAsia="fr-FR"/>
      <w14:ligatures w14:val="standardContextual"/>
    </w:rPr>
  </w:style>
  <w:style w:type="paragraph" w:styleId="Listepuces2">
    <w:name w:val="List Bullet 2"/>
    <w:basedOn w:val="Normal"/>
    <w:uiPriority w:val="36"/>
    <w:unhideWhenUsed/>
    <w:qFormat/>
    <w:rsid w:val="009F7784"/>
    <w:pPr>
      <w:spacing w:line="240" w:lineRule="auto"/>
      <w:ind w:left="720" w:hanging="360"/>
      <w:jc w:val="left"/>
    </w:pPr>
    <w:rPr>
      <w:rFonts w:asciiTheme="minorHAnsi" w:eastAsiaTheme="minorHAnsi" w:hAnsiTheme="minorHAnsi"/>
      <w:color w:val="4472C4" w:themeColor="accent1"/>
      <w:kern w:val="24"/>
      <w:sz w:val="23"/>
      <w:szCs w:val="23"/>
      <w14:ligatures w14:val="standardContextual"/>
    </w:rPr>
  </w:style>
  <w:style w:type="paragraph" w:customStyle="1" w:styleId="Coordonnes">
    <w:name w:val="Coordonnées"/>
    <w:basedOn w:val="Normal"/>
    <w:uiPriority w:val="4"/>
    <w:qFormat/>
    <w:rsid w:val="009F7784"/>
    <w:pPr>
      <w:spacing w:line="240" w:lineRule="auto"/>
      <w:jc w:val="center"/>
    </w:pPr>
    <w:rPr>
      <w:rFonts w:asciiTheme="minorHAnsi" w:eastAsiaTheme="minorHAnsi" w:hAnsiTheme="minorHAnsi" w:cstheme="minorBidi"/>
      <w:color w:val="000000" w:themeColor="text1"/>
      <w:sz w:val="22"/>
      <w:szCs w:val="22"/>
      <w:lang w:eastAsia="en-US"/>
    </w:rPr>
  </w:style>
  <w:style w:type="paragraph" w:customStyle="1" w:styleId="Photo">
    <w:name w:val="Photo"/>
    <w:basedOn w:val="Normal"/>
    <w:uiPriority w:val="1"/>
    <w:qFormat/>
    <w:rsid w:val="009F7784"/>
    <w:pPr>
      <w:spacing w:line="240" w:lineRule="auto"/>
      <w:jc w:val="center"/>
    </w:pPr>
    <w:rPr>
      <w:rFonts w:asciiTheme="minorHAnsi" w:eastAsiaTheme="minorHAnsi" w:hAnsiTheme="minorHAnsi" w:cstheme="minorBidi"/>
      <w:color w:val="000000" w:themeColor="text1"/>
      <w:sz w:val="22"/>
      <w:szCs w:val="22"/>
      <w:lang w:eastAsia="en-US"/>
    </w:rPr>
  </w:style>
  <w:style w:type="paragraph" w:customStyle="1" w:styleId="Tailledubulletin">
    <w:name w:val="Taille du bulletin"/>
    <w:basedOn w:val="Normal"/>
    <w:qFormat/>
    <w:rsid w:val="009F7784"/>
    <w:pPr>
      <w:spacing w:line="240" w:lineRule="auto"/>
      <w:jc w:val="right"/>
    </w:pPr>
    <w:rPr>
      <w:rFonts w:asciiTheme="majorHAnsi" w:eastAsiaTheme="minorHAnsi" w:hAnsiTheme="majorHAnsi" w:cstheme="minorBidi"/>
      <w:b/>
      <w:color w:val="FFFFFF" w:themeColor="background1"/>
      <w:sz w:val="20"/>
      <w:szCs w:val="22"/>
    </w:rPr>
  </w:style>
  <w:style w:type="paragraph" w:customStyle="1" w:styleId="Texteducorpsdubulletin">
    <w:name w:val="Texte du corps du bulletin"/>
    <w:basedOn w:val="Normal"/>
    <w:qFormat/>
    <w:rsid w:val="009F7784"/>
    <w:pPr>
      <w:spacing w:after="130" w:line="260" w:lineRule="exact"/>
      <w:ind w:left="144" w:right="144"/>
      <w:jc w:val="left"/>
    </w:pPr>
    <w:rPr>
      <w:rFonts w:asciiTheme="minorHAnsi" w:eastAsiaTheme="minorHAnsi" w:hAnsiTheme="minorHAnsi" w:cstheme="minorBidi"/>
      <w:sz w:val="17"/>
      <w:szCs w:val="22"/>
    </w:rPr>
  </w:style>
  <w:style w:type="paragraph" w:customStyle="1" w:styleId="Contenu">
    <w:name w:val="Contenu"/>
    <w:basedOn w:val="Normal"/>
    <w:qFormat/>
    <w:rsid w:val="009F7784"/>
    <w:pPr>
      <w:tabs>
        <w:tab w:val="left" w:pos="2304"/>
      </w:tabs>
      <w:spacing w:after="200" w:line="360" w:lineRule="auto"/>
      <w:contextualSpacing/>
      <w:jc w:val="left"/>
    </w:pPr>
    <w:rPr>
      <w:rFonts w:asciiTheme="minorHAnsi" w:eastAsiaTheme="minorHAnsi" w:hAnsiTheme="minorHAnsi" w:cstheme="minorBidi"/>
      <w:sz w:val="17"/>
      <w:szCs w:val="22"/>
    </w:rPr>
  </w:style>
  <w:style w:type="paragraph" w:customStyle="1" w:styleId="Numrodepage-Droite">
    <w:name w:val="Numéro de page - Droite"/>
    <w:basedOn w:val="Normal"/>
    <w:qFormat/>
    <w:rsid w:val="009F7784"/>
    <w:pPr>
      <w:spacing w:line="240" w:lineRule="auto"/>
      <w:ind w:right="144"/>
      <w:jc w:val="right"/>
    </w:pPr>
    <w:rPr>
      <w:rFonts w:asciiTheme="majorHAnsi" w:eastAsiaTheme="minorHAnsi" w:hAnsiTheme="majorHAnsi" w:cstheme="minorBidi"/>
      <w:b/>
      <w:color w:val="FFFFFF" w:themeColor="background1"/>
      <w:sz w:val="20"/>
      <w:szCs w:val="22"/>
    </w:rPr>
  </w:style>
  <w:style w:type="paragraph" w:customStyle="1" w:styleId="Numrodepage-Gauche">
    <w:name w:val="Numéro de page - Gauche"/>
    <w:basedOn w:val="Normal"/>
    <w:qFormat/>
    <w:rsid w:val="009F7784"/>
    <w:pPr>
      <w:spacing w:line="240" w:lineRule="auto"/>
      <w:ind w:left="144"/>
      <w:jc w:val="left"/>
    </w:pPr>
    <w:rPr>
      <w:rFonts w:asciiTheme="majorHAnsi" w:eastAsiaTheme="minorHAnsi" w:hAnsiTheme="majorHAnsi" w:cstheme="minorBidi"/>
      <w:b/>
      <w:color w:val="FFFFFF" w:themeColor="background1"/>
      <w:sz w:val="22"/>
      <w:szCs w:val="22"/>
    </w:rPr>
  </w:style>
  <w:style w:type="paragraph" w:customStyle="1" w:styleId="Grandecitation">
    <w:name w:val="Grande citation"/>
    <w:basedOn w:val="Normal"/>
    <w:qFormat/>
    <w:rsid w:val="009F7784"/>
    <w:pPr>
      <w:spacing w:line="288" w:lineRule="auto"/>
      <w:jc w:val="left"/>
    </w:pPr>
    <w:rPr>
      <w:rFonts w:asciiTheme="majorHAnsi" w:eastAsiaTheme="minorHAnsi" w:hAnsiTheme="majorHAnsi" w:cstheme="minorBidi"/>
      <w:i/>
      <w:color w:val="A5A5A5" w:themeColor="accent3"/>
      <w:sz w:val="22"/>
      <w:szCs w:val="28"/>
    </w:rPr>
  </w:style>
  <w:style w:type="paragraph" w:customStyle="1" w:styleId="Sous-titredelabarrelatrale">
    <w:name w:val="Sous-titre de la barre latérale"/>
    <w:basedOn w:val="Normal"/>
    <w:qFormat/>
    <w:rsid w:val="009F7784"/>
    <w:pPr>
      <w:spacing w:after="120" w:line="240" w:lineRule="auto"/>
      <w:jc w:val="left"/>
    </w:pPr>
    <w:rPr>
      <w:rFonts w:asciiTheme="majorHAnsi" w:eastAsiaTheme="minorHAnsi" w:hAnsiTheme="majorHAnsi" w:cstheme="minorBidi"/>
      <w:sz w:val="20"/>
    </w:rPr>
  </w:style>
  <w:style w:type="paragraph" w:customStyle="1" w:styleId="Titredelabarrelatrale">
    <w:name w:val="Titre de la barre latérale"/>
    <w:basedOn w:val="Normal"/>
    <w:qFormat/>
    <w:rsid w:val="009F7784"/>
    <w:pPr>
      <w:pBdr>
        <w:bottom w:val="single" w:sz="4" w:space="1" w:color="A5A5A5" w:themeColor="accent3"/>
      </w:pBdr>
      <w:spacing w:before="200" w:after="200" w:line="276" w:lineRule="auto"/>
      <w:jc w:val="left"/>
    </w:pPr>
    <w:rPr>
      <w:rFonts w:asciiTheme="majorHAnsi" w:eastAsiaTheme="minorHAnsi" w:hAnsiTheme="majorHAnsi" w:cstheme="minorBidi"/>
      <w:color w:val="7B7B7B" w:themeColor="accent3" w:themeShade="BF"/>
      <w:sz w:val="22"/>
      <w:szCs w:val="22"/>
    </w:rPr>
  </w:style>
  <w:style w:type="paragraph" w:customStyle="1" w:styleId="Slogandelasocit">
    <w:name w:val="Slogan de la société"/>
    <w:basedOn w:val="Normal"/>
    <w:qFormat/>
    <w:rsid w:val="009F7784"/>
    <w:pPr>
      <w:spacing w:before="200" w:after="200" w:line="240" w:lineRule="auto"/>
      <w:jc w:val="left"/>
    </w:pPr>
    <w:rPr>
      <w:rFonts w:asciiTheme="majorHAnsi" w:eastAsiaTheme="minorHAnsi" w:hAnsiTheme="majorHAnsi" w:cstheme="minorBidi"/>
      <w:i/>
      <w:sz w:val="17"/>
      <w:szCs w:val="22"/>
    </w:rPr>
  </w:style>
  <w:style w:type="paragraph" w:customStyle="1" w:styleId="Texteducorpsdelabarrelatrale">
    <w:name w:val="Texte du corps de la barre latérale"/>
    <w:basedOn w:val="Normal"/>
    <w:qFormat/>
    <w:rsid w:val="009F7784"/>
    <w:pPr>
      <w:spacing w:after="200" w:line="384" w:lineRule="auto"/>
      <w:jc w:val="left"/>
    </w:pPr>
    <w:rPr>
      <w:rFonts w:asciiTheme="minorHAnsi" w:eastAsiaTheme="minorHAnsi" w:hAnsiTheme="minorHAnsi" w:cstheme="minorBidi"/>
      <w:sz w:val="15"/>
      <w:szCs w:val="22"/>
    </w:rPr>
  </w:style>
  <w:style w:type="paragraph" w:customStyle="1" w:styleId="Nomdelasocit-Couverture">
    <w:name w:val="Nom de la société - Couverture"/>
    <w:basedOn w:val="Normal"/>
    <w:link w:val="Nomdelasocit-CouvertureChar"/>
    <w:qFormat/>
    <w:rsid w:val="009F7784"/>
    <w:pPr>
      <w:spacing w:line="240" w:lineRule="auto"/>
      <w:jc w:val="left"/>
    </w:pPr>
    <w:rPr>
      <w:rFonts w:asciiTheme="majorHAnsi" w:eastAsiaTheme="minorHAnsi" w:hAnsiTheme="majorHAnsi" w:cstheme="minorBidi"/>
      <w:sz w:val="17"/>
      <w:szCs w:val="22"/>
    </w:rPr>
  </w:style>
  <w:style w:type="character" w:customStyle="1" w:styleId="Nomdelasocit-CouvertureChar">
    <w:name w:val="Nom de la société - Couverture Char"/>
    <w:basedOn w:val="Policepardfaut"/>
    <w:link w:val="Nomdelasocit-Couverture"/>
    <w:rsid w:val="009F7784"/>
    <w:rPr>
      <w:rFonts w:asciiTheme="majorHAnsi" w:hAnsiTheme="majorHAnsi"/>
      <w:sz w:val="17"/>
      <w:lang w:eastAsia="fr-FR"/>
    </w:rPr>
  </w:style>
  <w:style w:type="paragraph" w:customStyle="1" w:styleId="Insrerlelogoici">
    <w:name w:val="Insérer le logo ici"/>
    <w:basedOn w:val="Normal"/>
    <w:qFormat/>
    <w:rsid w:val="009F7784"/>
    <w:pPr>
      <w:spacing w:line="240" w:lineRule="auto"/>
      <w:jc w:val="center"/>
    </w:pPr>
    <w:rPr>
      <w:rFonts w:asciiTheme="majorHAnsi" w:eastAsiaTheme="minorHAnsi" w:hAnsiTheme="majorHAnsi" w:cstheme="minorBidi"/>
      <w:sz w:val="20"/>
      <w:szCs w:val="22"/>
    </w:rPr>
  </w:style>
  <w:style w:type="paragraph" w:customStyle="1" w:styleId="Titredubulletin">
    <w:name w:val="Titre du bulletin"/>
    <w:basedOn w:val="Normal"/>
    <w:qFormat/>
    <w:rsid w:val="009F7784"/>
    <w:pPr>
      <w:framePr w:hSpace="180" w:wrap="around" w:vAnchor="page" w:hAnchor="margin" w:y="1141"/>
      <w:spacing w:line="240" w:lineRule="auto"/>
      <w:jc w:val="left"/>
    </w:pPr>
    <w:rPr>
      <w:rFonts w:asciiTheme="majorHAnsi" w:eastAsiaTheme="minorHAnsi" w:hAnsiTheme="majorHAnsi" w:cstheme="minorBidi"/>
      <w:noProof/>
      <w:sz w:val="96"/>
      <w:szCs w:val="96"/>
    </w:rPr>
  </w:style>
  <w:style w:type="paragraph" w:styleId="Date">
    <w:name w:val="Date"/>
    <w:basedOn w:val="Normal"/>
    <w:next w:val="Normal"/>
    <w:link w:val="DateCar"/>
    <w:rsid w:val="009F7784"/>
    <w:pPr>
      <w:overflowPunct w:val="0"/>
      <w:autoSpaceDE w:val="0"/>
      <w:autoSpaceDN w:val="0"/>
      <w:adjustRightInd w:val="0"/>
      <w:spacing w:line="240" w:lineRule="auto"/>
      <w:textAlignment w:val="baseline"/>
    </w:pPr>
    <w:rPr>
      <w:rFonts w:ascii="Calibri" w:hAnsi="Calibri"/>
      <w:color w:val="004C99"/>
      <w:sz w:val="20"/>
    </w:rPr>
  </w:style>
  <w:style w:type="character" w:customStyle="1" w:styleId="DateCar">
    <w:name w:val="Date Car"/>
    <w:basedOn w:val="Policepardfaut"/>
    <w:link w:val="Date"/>
    <w:rsid w:val="009F7784"/>
    <w:rPr>
      <w:rFonts w:ascii="Calibri" w:eastAsia="Times New Roman" w:hAnsi="Calibri" w:cs="Times New Roman"/>
      <w:color w:val="004C99"/>
      <w:sz w:val="20"/>
      <w:szCs w:val="20"/>
      <w:lang w:eastAsia="fr-FR"/>
    </w:rPr>
  </w:style>
  <w:style w:type="numbering" w:customStyle="1" w:styleId="Aucuneliste1">
    <w:name w:val="Aucune liste1"/>
    <w:next w:val="Aucuneliste"/>
    <w:uiPriority w:val="99"/>
    <w:semiHidden/>
    <w:unhideWhenUsed/>
    <w:rsid w:val="009F7784"/>
  </w:style>
  <w:style w:type="table" w:customStyle="1" w:styleId="TableauABA1">
    <w:name w:val="Tableau ABA1"/>
    <w:basedOn w:val="Tramemoyenne1-Accent1"/>
    <w:uiPriority w:val="99"/>
    <w:rsid w:val="009F7784"/>
    <w:tblP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Pr>
    <w:tcPr>
      <w:vAlign w:val="center"/>
    </w:tcPr>
    <w:tblStylePr w:type="firstRow">
      <w:pPr>
        <w:spacing w:before="0" w:after="0" w:line="240" w:lineRule="auto"/>
        <w:jc w:val="center"/>
      </w:pPr>
      <w:rPr>
        <w:b/>
        <w:bCs/>
        <w:color w:val="FFFFFF" w:themeColor="background1"/>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4472C4" w:themeFill="accent1"/>
      </w:tcPr>
    </w:tblStylePr>
    <w:tblStylePr w:type="lastRow">
      <w:pPr>
        <w:spacing w:before="0" w:after="0" w:line="240" w:lineRule="auto"/>
        <w:jc w:val="left"/>
      </w:pPr>
      <w:rPr>
        <w:b/>
        <w:bCs/>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firstCol">
      <w:pPr>
        <w:jc w:val="left"/>
      </w:pPr>
      <w:rPr>
        <w:b w:val="0"/>
        <w:bCs/>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lastCol">
      <w:pPr>
        <w:jc w:val="left"/>
      </w:pPr>
      <w:rPr>
        <w:b/>
        <w:bCs/>
      </w:r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band1Vert">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D0DBF0" w:themeFill="accent1" w:themeFillTint="3F"/>
      </w:tcPr>
    </w:tblStylePr>
    <w:tblStylePr w:type="band2Vert">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tblStylePr w:type="band1Horz">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shd w:val="clear" w:color="auto" w:fill="D0DBF0" w:themeFill="accent1" w:themeFillTint="3F"/>
      </w:tcPr>
    </w:tblStylePr>
    <w:tblStylePr w:type="band2Horz">
      <w:pPr>
        <w:jc w:val="left"/>
      </w:pPr>
      <w:tblPr/>
      <w:tcPr>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cBorders>
      </w:tcPr>
    </w:tblStylePr>
  </w:style>
  <w:style w:type="character" w:customStyle="1" w:styleId="Mention1">
    <w:name w:val="Mention1"/>
    <w:basedOn w:val="Policepardfaut"/>
    <w:uiPriority w:val="99"/>
    <w:semiHidden/>
    <w:unhideWhenUsed/>
    <w:rsid w:val="009F7784"/>
    <w:rPr>
      <w:color w:val="2B579A"/>
      <w:shd w:val="clear" w:color="auto" w:fill="E6E6E6"/>
    </w:rPr>
  </w:style>
  <w:style w:type="paragraph" w:styleId="Retraitcorpsdetexte">
    <w:name w:val="Body Text Indent"/>
    <w:basedOn w:val="Normal"/>
    <w:link w:val="RetraitcorpsdetexteCar"/>
    <w:semiHidden/>
    <w:unhideWhenUsed/>
    <w:rsid w:val="009F7784"/>
    <w:pPr>
      <w:overflowPunct w:val="0"/>
      <w:autoSpaceDE w:val="0"/>
      <w:autoSpaceDN w:val="0"/>
      <w:adjustRightInd w:val="0"/>
      <w:spacing w:after="120" w:line="240" w:lineRule="auto"/>
      <w:ind w:left="283"/>
      <w:textAlignment w:val="baseline"/>
    </w:pPr>
    <w:rPr>
      <w:rFonts w:ascii="Calibri" w:hAnsi="Calibri"/>
      <w:sz w:val="22"/>
    </w:rPr>
  </w:style>
  <w:style w:type="character" w:customStyle="1" w:styleId="RetraitcorpsdetexteCar">
    <w:name w:val="Retrait corps de texte Car"/>
    <w:basedOn w:val="Policepardfaut"/>
    <w:link w:val="Retraitcorpsdetexte"/>
    <w:semiHidden/>
    <w:rsid w:val="009F7784"/>
    <w:rPr>
      <w:rFonts w:ascii="Calibri" w:eastAsia="Times New Roman" w:hAnsi="Calibri" w:cs="Times New Roman"/>
      <w:szCs w:val="20"/>
      <w:lang w:eastAsia="fr-FR"/>
    </w:rPr>
  </w:style>
  <w:style w:type="character" w:styleId="lev">
    <w:name w:val="Strong"/>
    <w:basedOn w:val="Policepardfaut"/>
    <w:uiPriority w:val="22"/>
    <w:qFormat/>
    <w:rsid w:val="009F7784"/>
    <w:rPr>
      <w:b/>
      <w:bCs/>
    </w:rPr>
  </w:style>
  <w:style w:type="character" w:styleId="Marquedecommentaire">
    <w:name w:val="annotation reference"/>
    <w:basedOn w:val="Policepardfaut"/>
    <w:semiHidden/>
    <w:unhideWhenUsed/>
    <w:rsid w:val="009F7784"/>
    <w:rPr>
      <w:sz w:val="16"/>
      <w:szCs w:val="16"/>
    </w:rPr>
  </w:style>
  <w:style w:type="paragraph" w:styleId="Commentaire">
    <w:name w:val="annotation text"/>
    <w:basedOn w:val="Normal"/>
    <w:link w:val="CommentaireCar"/>
    <w:unhideWhenUsed/>
    <w:rsid w:val="009F7784"/>
    <w:pPr>
      <w:overflowPunct w:val="0"/>
      <w:autoSpaceDE w:val="0"/>
      <w:autoSpaceDN w:val="0"/>
      <w:adjustRightInd w:val="0"/>
      <w:spacing w:line="240" w:lineRule="auto"/>
      <w:textAlignment w:val="baseline"/>
    </w:pPr>
    <w:rPr>
      <w:rFonts w:ascii="Calibri" w:hAnsi="Calibri"/>
      <w:sz w:val="20"/>
    </w:rPr>
  </w:style>
  <w:style w:type="character" w:customStyle="1" w:styleId="CommentaireCar">
    <w:name w:val="Commentaire Car"/>
    <w:basedOn w:val="Policepardfaut"/>
    <w:link w:val="Commentaire"/>
    <w:rsid w:val="009F7784"/>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semiHidden/>
    <w:unhideWhenUsed/>
    <w:rsid w:val="009F7784"/>
    <w:rPr>
      <w:b/>
      <w:bCs/>
    </w:rPr>
  </w:style>
  <w:style w:type="character" w:customStyle="1" w:styleId="ObjetducommentaireCar">
    <w:name w:val="Objet du commentaire Car"/>
    <w:basedOn w:val="CommentaireCar"/>
    <w:link w:val="Objetducommentaire"/>
    <w:semiHidden/>
    <w:rsid w:val="009F7784"/>
    <w:rPr>
      <w:rFonts w:ascii="Calibri" w:eastAsia="Times New Roman" w:hAnsi="Calibri" w:cs="Times New Roman"/>
      <w:b/>
      <w:bCs/>
      <w:sz w:val="20"/>
      <w:szCs w:val="20"/>
      <w:lang w:eastAsia="fr-FR"/>
    </w:rPr>
  </w:style>
  <w:style w:type="table" w:customStyle="1" w:styleId="TableauGrille6Couleur1">
    <w:name w:val="Tableau Grille 6 Couleur1"/>
    <w:basedOn w:val="TableauNormal"/>
    <w:uiPriority w:val="51"/>
    <w:rsid w:val="009F7784"/>
    <w:pPr>
      <w:spacing w:after="0" w:line="240" w:lineRule="auto"/>
    </w:pPr>
    <w:rPr>
      <w:rFonts w:ascii="Cambria" w:eastAsia="Times New Roman" w:hAnsi="Cambria" w:cs="Times New Roman"/>
      <w:color w:val="000000" w:themeColor="text1"/>
      <w:sz w:val="20"/>
      <w:szCs w:val="20"/>
      <w:lang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pPr>
        <w:jc w:val="center"/>
      </w:pPr>
      <w:rPr>
        <w:b/>
        <w:bCs/>
      </w:rPr>
      <w:tblPr/>
      <w:tcPr>
        <w:tcBorders>
          <w:bottom w:val="single" w:sz="12" w:space="0" w:color="666666"/>
        </w:tcBorders>
        <w:shd w:val="clear" w:color="auto" w:fill="D9D9D9" w:themeFill="background1" w:themeFillShade="D9"/>
        <w:vAlign w:val="center"/>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suivivisit">
    <w:name w:val="FollowedHyperlink"/>
    <w:basedOn w:val="Policepardfaut"/>
    <w:semiHidden/>
    <w:unhideWhenUsed/>
    <w:rsid w:val="009F7784"/>
    <w:rPr>
      <w:color w:val="954F72" w:themeColor="followedHyperlink"/>
      <w:u w:val="single"/>
    </w:rPr>
  </w:style>
  <w:style w:type="character" w:styleId="Mentionnonrsolue">
    <w:name w:val="Unresolved Mention"/>
    <w:basedOn w:val="Policepardfaut"/>
    <w:uiPriority w:val="99"/>
    <w:semiHidden/>
    <w:unhideWhenUsed/>
    <w:rsid w:val="009F7784"/>
    <w:rPr>
      <w:color w:val="605E5C"/>
      <w:shd w:val="clear" w:color="auto" w:fill="E1DFDD"/>
    </w:rPr>
  </w:style>
  <w:style w:type="paragraph" w:styleId="Rvision">
    <w:name w:val="Revision"/>
    <w:hidden/>
    <w:uiPriority w:val="99"/>
    <w:semiHidden/>
    <w:rsid w:val="009F7784"/>
    <w:pPr>
      <w:spacing w:after="0" w:line="240" w:lineRule="auto"/>
    </w:pPr>
    <w:rPr>
      <w:rFonts w:ascii="Calibri" w:eastAsia="Times New Roman" w:hAnsi="Calibri" w:cs="Times New Roman"/>
      <w:szCs w:val="20"/>
      <w:lang w:eastAsia="fr-FR"/>
    </w:rPr>
  </w:style>
  <w:style w:type="paragraph" w:customStyle="1" w:styleId="EFLnormal">
    <w:name w:val="EFLnormal"/>
    <w:basedOn w:val="Normal"/>
    <w:link w:val="EFLnormalCar"/>
    <w:rsid w:val="00CA30C1"/>
    <w:pPr>
      <w:autoSpaceDE w:val="0"/>
      <w:autoSpaceDN w:val="0"/>
      <w:spacing w:before="120" w:line="260" w:lineRule="exact"/>
    </w:pPr>
    <w:rPr>
      <w:rFonts w:ascii="Times New Roman" w:hAnsi="Times New Roman"/>
      <w:color w:val="000000"/>
      <w:sz w:val="22"/>
      <w:szCs w:val="22"/>
    </w:rPr>
  </w:style>
  <w:style w:type="character" w:customStyle="1" w:styleId="EFLnormalCar">
    <w:name w:val="EFLnormal Car"/>
    <w:link w:val="EFLnormal"/>
    <w:rsid w:val="00CA30C1"/>
    <w:rPr>
      <w:rFonts w:ascii="Times New Roman" w:eastAsia="Times New Roman" w:hAnsi="Times New Roman" w:cs="Times New Roman"/>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5426">
      <w:bodyDiv w:val="1"/>
      <w:marLeft w:val="0"/>
      <w:marRight w:val="0"/>
      <w:marTop w:val="0"/>
      <w:marBottom w:val="0"/>
      <w:divBdr>
        <w:top w:val="none" w:sz="0" w:space="0" w:color="auto"/>
        <w:left w:val="none" w:sz="0" w:space="0" w:color="auto"/>
        <w:bottom w:val="none" w:sz="0" w:space="0" w:color="auto"/>
        <w:right w:val="none" w:sz="0" w:space="0" w:color="auto"/>
      </w:divBdr>
    </w:div>
    <w:div w:id="1774127136">
      <w:bodyDiv w:val="1"/>
      <w:marLeft w:val="0"/>
      <w:marRight w:val="0"/>
      <w:marTop w:val="0"/>
      <w:marBottom w:val="0"/>
      <w:divBdr>
        <w:top w:val="none" w:sz="0" w:space="0" w:color="auto"/>
        <w:left w:val="none" w:sz="0" w:space="0" w:color="auto"/>
        <w:bottom w:val="none" w:sz="0" w:space="0" w:color="auto"/>
        <w:right w:val="none" w:sz="0" w:space="0" w:color="auto"/>
      </w:divBdr>
      <w:divsChild>
        <w:div w:id="1931043746">
          <w:marLeft w:val="0"/>
          <w:marRight w:val="0"/>
          <w:marTop w:val="450"/>
          <w:marBottom w:val="450"/>
          <w:divBdr>
            <w:top w:val="none" w:sz="0" w:space="0" w:color="auto"/>
            <w:left w:val="none" w:sz="0" w:space="0" w:color="auto"/>
            <w:bottom w:val="none" w:sz="0" w:space="0" w:color="auto"/>
            <w:right w:val="none" w:sz="0" w:space="0" w:color="auto"/>
          </w:divBdr>
          <w:divsChild>
            <w:div w:id="20889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zouk.com" TargetMode="External"/><Relationship Id="rId13" Type="http://schemas.openxmlformats.org/officeDocument/2006/relationships/hyperlink" Target="mailto:noreply@explaynabl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zazouk.com/mot-de-passe-oubl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eply@explaynable.com" TargetMode="External"/><Relationship Id="rId5" Type="http://schemas.openxmlformats.org/officeDocument/2006/relationships/webSettings" Target="webSettings.xml"/><Relationship Id="rId15" Type="http://schemas.openxmlformats.org/officeDocument/2006/relationships/hyperlink" Target="http://ec.europa.eu/consumers/odr/" TargetMode="External"/><Relationship Id="rId10" Type="http://schemas.openxmlformats.org/officeDocument/2006/relationships/hyperlink" Target="mailto:noreply@explaynabl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oreply@explaynable.com" TargetMode="External"/><Relationship Id="rId14" Type="http://schemas.openxmlformats.org/officeDocument/2006/relationships/hyperlink" Target="http://../blank.jpg" TargetMode="Externa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4099-87CE-4507-95CA-A09215A5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4901</Words>
  <Characters>26960</Characters>
  <Application>Microsoft Office Word</Application>
  <DocSecurity>0</DocSecurity>
  <Lines>224</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MOREL | LERINS &amp; BCW</dc:creator>
  <cp:keywords/>
  <dc:description/>
  <cp:lastModifiedBy>Agnès Morel | Lerins</cp:lastModifiedBy>
  <cp:revision>4</cp:revision>
  <cp:lastPrinted>2021-07-12T18:09:00Z</cp:lastPrinted>
  <dcterms:created xsi:type="dcterms:W3CDTF">2024-10-22T13:31:00Z</dcterms:created>
  <dcterms:modified xsi:type="dcterms:W3CDTF">2024-10-22T13:33:00Z</dcterms:modified>
</cp:coreProperties>
</file>